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4B5EB7" w:rsidP="004B5EB7">
      <w:pPr>
        <w:keepNext/>
        <w:keepLines/>
        <w:shd w:val="clear" w:color="auto" w:fill="FFFFFF"/>
        <w:spacing w:before="0" w:after="0" w:line="388" w:lineRule="atLeast"/>
        <w:jc w:val="right"/>
        <w:outlineLvl w:val="3"/>
        <w:rPr>
          <w:b/>
          <w:iCs/>
          <w:sz w:val="28"/>
          <w:szCs w:val="28"/>
          <w:lang w:val="ru-RU" w:eastAsia="ru-RU" w:bidi="ar-SA"/>
        </w:rPr>
      </w:pPr>
      <w:r>
        <w:rPr>
          <w:rFonts w:eastAsiaTheme="majorEastAsia"/>
          <w:b/>
          <w:iCs/>
          <w:sz w:val="28"/>
          <w:szCs w:val="28"/>
          <w:lang w:val="ru-RU" w:eastAsia="ru-RU" w:bidi="ar-SA"/>
        </w:rPr>
        <w:t>Приложение 2</w:t>
      </w:r>
    </w:p>
    <w:p w:rsidR="00913E69" w:rsidRPr="006722C7" w:rsidP="006722C7">
      <w:pPr>
        <w:keepNext/>
        <w:keepLines/>
        <w:shd w:val="clear" w:color="auto" w:fill="FFFFFF"/>
        <w:spacing w:before="0" w:after="0" w:line="388" w:lineRule="atLeast"/>
        <w:jc w:val="center"/>
        <w:outlineLvl w:val="3"/>
        <w:rPr>
          <w:b/>
          <w:iCs/>
          <w:sz w:val="28"/>
          <w:szCs w:val="28"/>
          <w:lang w:val="ru-RU" w:eastAsia="ru-RU" w:bidi="ar-SA"/>
        </w:rPr>
      </w:pPr>
    </w:p>
    <w:p w:rsidR="0064049F" w:rsidRPr="00C25B99" w:rsidP="0064049F">
      <w:pPr>
        <w:spacing w:after="0" w:line="240" w:lineRule="auto"/>
        <w:jc w:val="right"/>
        <w:rPr>
          <w:rFonts w:eastAsia="Calibri"/>
          <w:lang w:val="ru-RU" w:eastAsia="en-US" w:bidi="ar-SA"/>
        </w:rPr>
      </w:pPr>
      <w:r w:rsidRPr="00C25B99">
        <w:rPr>
          <w:rFonts w:eastAsia="Calibri"/>
          <w:lang w:val="ru-RU" w:eastAsia="en-US" w:bidi="ar-SA"/>
        </w:rPr>
        <w:t>«УТВЕРЖДАЮ»</w:t>
      </w:r>
    </w:p>
    <w:p w:rsidR="0064049F" w:rsidRPr="00C25B99" w:rsidP="0064049F">
      <w:pPr>
        <w:spacing w:after="0" w:line="240" w:lineRule="auto"/>
        <w:jc w:val="right"/>
        <w:rPr>
          <w:rFonts w:eastAsia="Calibri"/>
          <w:lang w:val="ru-RU" w:eastAsia="en-US" w:bidi="ar-SA"/>
        </w:rPr>
      </w:pPr>
      <w:r w:rsidRPr="00C25B99">
        <w:rPr>
          <w:rFonts w:eastAsia="Calibri"/>
          <w:lang w:val="ru-RU" w:eastAsia="en-US" w:bidi="ar-SA"/>
        </w:rPr>
        <w:t>_______</w:t>
      </w:r>
      <w:r>
        <w:rPr>
          <w:rFonts w:eastAsia="Calibri"/>
          <w:lang w:val="ru-RU" w:eastAsia="en-US" w:bidi="ar-SA"/>
        </w:rPr>
        <w:t xml:space="preserve">__________________ </w:t>
      </w:r>
    </w:p>
    <w:p w:rsidR="0064049F" w:rsidRPr="00C25B99" w:rsidP="0064049F">
      <w:pPr>
        <w:spacing w:after="0" w:line="240" w:lineRule="auto"/>
        <w:jc w:val="right"/>
        <w:rPr>
          <w:rFonts w:eastAsia="Calibri"/>
          <w:lang w:val="ru-RU" w:eastAsia="en-US" w:bidi="ar-SA"/>
        </w:rPr>
      </w:pPr>
      <w:r w:rsidRPr="00C25B99">
        <w:rPr>
          <w:rFonts w:eastAsia="Calibri"/>
          <w:lang w:val="ru-RU" w:eastAsia="en-US" w:bidi="ar-SA"/>
        </w:rPr>
        <w:t>«____</w:t>
      </w:r>
      <w:r>
        <w:rPr>
          <w:rFonts w:eastAsia="Calibri"/>
          <w:lang w:val="ru-RU" w:eastAsia="en-US" w:bidi="ar-SA"/>
        </w:rPr>
        <w:t>___» _______________________2022</w:t>
      </w:r>
      <w:r w:rsidRPr="00C25B99">
        <w:rPr>
          <w:rFonts w:eastAsia="Calibri"/>
          <w:lang w:val="ru-RU" w:eastAsia="en-US" w:bidi="ar-SA"/>
        </w:rPr>
        <w:t xml:space="preserve"> г.</w:t>
      </w:r>
    </w:p>
    <w:p w:rsidR="0064049F" w:rsidRPr="00C25B99" w:rsidP="0064049F">
      <w:pPr>
        <w:spacing w:after="200" w:line="276" w:lineRule="auto"/>
        <w:jc w:val="center"/>
        <w:rPr>
          <w:rFonts w:eastAsia="Calibri"/>
          <w:lang w:val="ru-RU" w:eastAsia="en-US" w:bidi="ar-SA"/>
        </w:rPr>
      </w:pPr>
    </w:p>
    <w:p w:rsidR="0064049F" w:rsidRPr="00C25B99" w:rsidP="0064049F">
      <w:pPr>
        <w:spacing w:after="200" w:line="276" w:lineRule="auto"/>
        <w:jc w:val="center"/>
        <w:rPr>
          <w:rFonts w:eastAsia="Calibri"/>
          <w:lang w:val="ru-RU" w:eastAsia="en-US" w:bidi="ar-SA"/>
        </w:rPr>
      </w:pPr>
    </w:p>
    <w:p w:rsidR="0064049F" w:rsidP="0064049F">
      <w:pPr>
        <w:spacing w:after="0" w:line="360" w:lineRule="auto"/>
        <w:jc w:val="center"/>
        <w:rPr>
          <w:rFonts w:eastAsia="Calibri"/>
          <w:b/>
          <w:lang w:val="ru-RU" w:eastAsia="en-US" w:bidi="ar-SA"/>
        </w:rPr>
      </w:pPr>
      <w:r w:rsidRPr="00C25B99">
        <w:rPr>
          <w:rFonts w:eastAsia="Calibri"/>
          <w:b/>
          <w:lang w:val="ru-RU" w:eastAsia="en-US" w:bidi="ar-SA"/>
        </w:rPr>
        <w:t>ПЛАН ЗАРУБЕЖНОЙ СТАЖИРОВКИ ДОКТОРАНТА</w:t>
      </w:r>
      <w:r>
        <w:rPr>
          <w:rFonts w:eastAsia="Calibri"/>
          <w:b/>
          <w:lang w:val="ru-RU" w:eastAsia="en-US" w:bidi="ar-SA"/>
        </w:rPr>
        <w:t>/АСПИРАНТА/МАГИСТРАНТА</w:t>
      </w:r>
    </w:p>
    <w:p w:rsidR="0064049F" w:rsidP="0064049F">
      <w:pPr>
        <w:spacing w:after="0" w:line="360" w:lineRule="auto"/>
        <w:jc w:val="center"/>
        <w:rPr>
          <w:rFonts w:eastAsia="Calibri"/>
          <w:b/>
          <w:lang w:val="ru-RU" w:eastAsia="en-US" w:bidi="ar-SA"/>
        </w:rPr>
      </w:pPr>
      <w:r>
        <w:rPr>
          <w:rFonts w:eastAsia="Calibri"/>
          <w:b/>
          <w:lang w:val="ru-RU" w:eastAsia="en-US" w:bidi="ar-SA"/>
        </w:rPr>
        <w:t>____________________________________ (курс, специальность)</w:t>
      </w:r>
    </w:p>
    <w:p w:rsidR="0064049F" w:rsidRPr="00C25B99" w:rsidP="0064049F">
      <w:pPr>
        <w:spacing w:after="0" w:line="360" w:lineRule="auto"/>
        <w:jc w:val="center"/>
        <w:rPr>
          <w:rFonts w:eastAsia="Calibri"/>
          <w:b/>
          <w:lang w:val="ru-RU" w:eastAsia="en-US" w:bidi="ar-SA"/>
        </w:rPr>
      </w:pPr>
      <w:r>
        <w:rPr>
          <w:rFonts w:eastAsia="Calibri"/>
          <w:b/>
          <w:lang w:val="ru-RU" w:eastAsia="en-US" w:bidi="ar-SA"/>
        </w:rPr>
        <w:t>_____________________________________ (ФИО)</w:t>
      </w:r>
      <w:r w:rsidRPr="00C25B99">
        <w:rPr>
          <w:rFonts w:eastAsia="Calibri"/>
          <w:b/>
          <w:lang w:val="ru-RU" w:eastAsia="en-US" w:bidi="ar-SA"/>
        </w:rPr>
        <w:t xml:space="preserve"> </w:t>
      </w:r>
    </w:p>
    <w:p w:rsidR="0064049F" w:rsidRPr="00C25B99" w:rsidP="0064049F">
      <w:pPr>
        <w:spacing w:after="0" w:line="276" w:lineRule="auto"/>
        <w:jc w:val="center"/>
        <w:rPr>
          <w:rFonts w:eastAsia="Calibri"/>
          <w:b/>
          <w:lang w:val="ru-RU" w:eastAsia="en-US" w:bidi="ar-SA"/>
        </w:rPr>
      </w:pPr>
    </w:p>
    <w:p w:rsidR="0064049F" w:rsidRPr="00C25B99" w:rsidP="0064049F">
      <w:pPr>
        <w:spacing w:after="0" w:line="360" w:lineRule="auto"/>
        <w:rPr>
          <w:rFonts w:eastAsia="Calibri"/>
          <w:lang w:val="ru-RU" w:eastAsia="en-US" w:bidi="ar-SA"/>
        </w:rPr>
      </w:pPr>
      <w:r w:rsidRPr="00C25B99">
        <w:rPr>
          <w:rFonts w:eastAsia="Calibri"/>
          <w:lang w:val="ru-RU" w:eastAsia="en-US" w:bidi="ar-SA"/>
        </w:rPr>
        <w:t xml:space="preserve">Период прохождения зарубежной стажировки: </w:t>
      </w:r>
      <w:r>
        <w:rPr>
          <w:rFonts w:eastAsia="Calibri"/>
          <w:lang w:val="ru-RU" w:eastAsia="en-US" w:bidi="ar-SA"/>
        </w:rPr>
        <w:t>_____________________</w:t>
      </w:r>
    </w:p>
    <w:p w:rsidR="0064049F" w:rsidRPr="00C25B99" w:rsidP="0064049F">
      <w:pPr>
        <w:spacing w:after="0" w:line="360" w:lineRule="auto"/>
        <w:rPr>
          <w:rFonts w:eastAsia="Calibri"/>
          <w:lang w:val="ru-RU" w:eastAsia="en-US" w:bidi="ar-SA"/>
        </w:rPr>
      </w:pPr>
      <w:r w:rsidRPr="00C25B99">
        <w:rPr>
          <w:rFonts w:eastAsia="Calibri"/>
          <w:lang w:val="ru-RU" w:eastAsia="en-US" w:bidi="ar-SA"/>
        </w:rPr>
        <w:t>Страна пребывания: Россия, г. Тамбов</w:t>
      </w:r>
    </w:p>
    <w:tbl>
      <w:tblPr>
        <w:tblStyle w:val="TableGrid"/>
        <w:tblW w:w="0" w:type="auto"/>
        <w:tblLayout w:type="fixed"/>
        <w:tblLook w:val="04A0"/>
      </w:tblPr>
      <w:tblGrid>
        <w:gridCol w:w="2330"/>
        <w:gridCol w:w="2598"/>
        <w:gridCol w:w="2594"/>
        <w:gridCol w:w="944"/>
        <w:gridCol w:w="1105"/>
      </w:tblGrid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Виды работ</w:t>
            </w: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Дата проведения</w:t>
            </w: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Описание работы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Кол-во часов</w:t>
            </w: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Подпись</w:t>
            </w: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1.Знакомство с целью и задачами зарубежной стажировки. Знакомство с деятельностью ТГУ имени Г. Р. Державина.</w:t>
            </w: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Знакомство с деятельностью Университета, Сетевого научно-образовательного центра когнитивных исследований ТГУ имени Г.Р.</w:t>
            </w:r>
            <w:r w:rsidRPr="00C25B99">
              <w:rPr>
                <w:rFonts w:ascii="Calibri" w:eastAsia="Calibri" w:hAnsi="Calibri"/>
              </w:rPr>
              <w:t xml:space="preserve"> </w:t>
            </w:r>
            <w:r w:rsidRPr="00C25B99">
              <w:rPr>
                <w:rFonts w:eastAsia="Calibri"/>
              </w:rPr>
              <w:t>Державина. Консультации</w:t>
            </w:r>
          </w:p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справочно-информационного</w:t>
            </w:r>
          </w:p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характера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</w:tr>
      <w:tr w:rsidTr="00986DCB">
        <w:tblPrEx>
          <w:tblW w:w="0" w:type="auto"/>
          <w:tblLayout w:type="fixed"/>
          <w:tblLook w:val="04A0"/>
        </w:tblPrEx>
        <w:trPr>
          <w:trHeight w:val="2530"/>
        </w:trPr>
        <w:tc>
          <w:tcPr>
            <w:tcW w:w="2330" w:type="dxa"/>
            <w:vMerge w:val="restart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2. Консультация с зарубежным научным консультантом</w:t>
            </w:r>
          </w:p>
        </w:tc>
        <w:tc>
          <w:tcPr>
            <w:tcW w:w="2598" w:type="dxa"/>
            <w:vMerge w:val="restart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>1.Общее научное руководство стажировкой зарубежным научным консультантом;</w:t>
            </w:r>
          </w:p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 xml:space="preserve">2. Индивидульные консультации с зарубежным научным консультантом по структуре и содержанию </w:t>
            </w:r>
            <w:r>
              <w:rPr>
                <w:rFonts w:eastAsia="Calibri"/>
              </w:rPr>
              <w:t xml:space="preserve">работы </w:t>
            </w:r>
            <w:r w:rsidRPr="00C25B99">
              <w:rPr>
                <w:rFonts w:eastAsia="Calibri"/>
              </w:rPr>
              <w:t>и промежуточных результатов научного исследования;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Merge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98" w:type="dxa"/>
            <w:vMerge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  <w:r w:rsidRPr="00C25B99">
              <w:rPr>
                <w:rFonts w:eastAsia="Calibri"/>
              </w:rPr>
              <w:t xml:space="preserve">Консультации по написанию научной статьи для журнала, индексируемого в базе 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  <w:rPr>
                <w:rFonts w:eastAsia="Calibri"/>
              </w:rPr>
            </w:pPr>
          </w:p>
        </w:tc>
      </w:tr>
    </w:tbl>
    <w:p>
      <w:pPr>
        <w:sectPr w:rsidSect="00205604">
          <w:type w:val="nextPage"/>
          <w:pgSz w:w="11906" w:h="16838"/>
          <w:pgMar w:top="1134" w:right="850" w:bottom="1134" w:left="1701" w:header="708" w:footer="708" w:gutter="0"/>
          <w:pgNumType w:start="5"/>
          <w:cols w:space="708"/>
          <w:titlePg w:val="0"/>
          <w:docGrid w:linePitch="360"/>
        </w:sectPr>
      </w:pPr>
    </w:p>
    <w:tbl>
      <w:tblPr>
        <w:tblStyle w:val="TableGrid0"/>
        <w:tblW w:w="0" w:type="auto"/>
        <w:tblLayout w:type="fixed"/>
        <w:tblLook w:val="04A0"/>
      </w:tblPr>
      <w:tblGrid>
        <w:gridCol w:w="2330"/>
        <w:gridCol w:w="2598"/>
        <w:gridCol w:w="2594"/>
        <w:gridCol w:w="944"/>
        <w:gridCol w:w="1105"/>
      </w:tblGrid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598" w:type="dxa"/>
            <w:vAlign w:val="center"/>
          </w:tcPr>
          <w:p/>
        </w:tc>
        <w:tc>
          <w:tcPr>
            <w:tcW w:w="2594" w:type="dxa"/>
            <w:vAlign w:val="center"/>
          </w:tcPr>
          <w:p w:rsidR="0064049F" w:rsidRPr="00C25B99" w:rsidP="00986DCB">
            <w:pPr>
              <w:spacing w:before="0" w:after="0" w:line="240" w:lineRule="auto"/>
            </w:pPr>
            <w:r w:rsidRPr="00C25B99">
              <w:t>данных Скопус, ее научное редактирование.</w:t>
            </w:r>
          </w:p>
        </w:tc>
        <w:tc>
          <w:tcPr>
            <w:tcW w:w="944" w:type="dxa"/>
            <w:vAlign w:val="center"/>
          </w:tcPr>
          <w:p/>
        </w:tc>
        <w:tc>
          <w:tcPr>
            <w:tcW w:w="1105" w:type="dxa"/>
            <w:vAlign w:val="center"/>
          </w:tcPr>
          <w:p/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З.Консультация с ведущими</w:t>
            </w:r>
          </w:p>
          <w:p w:rsidR="0064049F" w:rsidRPr="00C25B99" w:rsidP="00986DCB">
            <w:pPr>
              <w:spacing w:after="0" w:line="240" w:lineRule="auto"/>
            </w:pPr>
            <w:r w:rsidRPr="00C25B99">
              <w:t>специалистами образовательного центра к</w:t>
            </w: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Консультации с ведущими специалистами по онлайн-материалам, лекциям, докладам.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4.Посещение научных семинаров, занятий ведущих специалистов университета (дистанционно)</w:t>
            </w: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Обмен опытом с профессорско-преподавательским коллективом ТГУ имени Г.Р. Державина с целью повышения научно-теоретической и методической квалификации.</w:t>
            </w:r>
          </w:p>
          <w:p w:rsidR="0064049F" w:rsidRPr="00C25B99" w:rsidP="00986DCB">
            <w:pPr>
              <w:spacing w:after="0" w:line="240" w:lineRule="auto"/>
            </w:pPr>
            <w:r w:rsidRPr="00C25B99">
              <w:t>Консультации по научной литературе.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Merge w:val="restart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5.3анятия в читальном (диссертационном) зале университета</w:t>
            </w: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Самостоятельная работа в библиотеке Университета (Составление аннотированного каталога научных источников по теме диссертационного исследования).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Merge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Самостоятельная работа в библиотеке Университета с базами данных Scopus, Clarivate Analytics: сбор и аналитическая обработка материалов по разрабатываемой научной проблеме.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Merge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Самостоятельная работа в ресурсных центрах по изучению диссертационных исследований по актуальным проблемам литературного жанра в области иностранной филологии.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Merge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Обновление информации о степени изученности темы исследования в зарубежных изданиях.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</w:tbl>
    <w:p>
      <w:pPr>
        <w:sectPr w:rsidSect="00205604">
          <w:type w:val="nextPage"/>
          <w:pgSz w:w="11906" w:h="16838"/>
          <w:pgMar w:top="1134" w:right="850" w:bottom="1134" w:left="1701" w:header="708" w:footer="708" w:gutter="0"/>
          <w:pgNumType w:start="6"/>
          <w:cols w:space="708"/>
          <w:titlePg w:val="0"/>
          <w:docGrid w:linePitch="360"/>
        </w:sectPr>
      </w:pPr>
    </w:p>
    <w:tbl>
      <w:tblPr>
        <w:tblStyle w:val="TableGrid1"/>
        <w:tblW w:w="0" w:type="auto"/>
        <w:tblLayout w:type="fixed"/>
        <w:tblLook w:val="04A0"/>
      </w:tblPr>
      <w:tblGrid>
        <w:gridCol w:w="2330"/>
        <w:gridCol w:w="2598"/>
        <w:gridCol w:w="2594"/>
        <w:gridCol w:w="944"/>
        <w:gridCol w:w="1105"/>
      </w:tblGrid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Анализ контента и структурирование диссертационного исследования с учетом рекомендаций ведущих лингвистов -когнитологов университета.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5.Подготовка научной статьи</w:t>
            </w: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Анализ теоретического и практического материала, написание статей по теме исследования для публикации в зарубежных научных журналах, материалах научных конференций.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  <w:tr w:rsidTr="00986DCB">
        <w:tblPrEx>
          <w:tblW w:w="0" w:type="auto"/>
          <w:tblLayout w:type="fixed"/>
          <w:tblLook w:val="04A0"/>
        </w:tblPrEx>
        <w:tc>
          <w:tcPr>
            <w:tcW w:w="2330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б.</w:t>
            </w:r>
            <w:r>
              <w:t xml:space="preserve"> </w:t>
            </w:r>
            <w:r w:rsidRPr="00C25B99">
              <w:t>Отчет о проведенной работе</w:t>
            </w:r>
          </w:p>
        </w:tc>
        <w:tc>
          <w:tcPr>
            <w:tcW w:w="2598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2594" w:type="dxa"/>
            <w:vAlign w:val="center"/>
          </w:tcPr>
          <w:p w:rsidR="0064049F" w:rsidRPr="00C25B99" w:rsidP="00986DCB">
            <w:pPr>
              <w:spacing w:after="0" w:line="240" w:lineRule="auto"/>
            </w:pPr>
            <w:r w:rsidRPr="00C25B99">
              <w:t>Составление отчета о проделанной работе в ходе зарубежной стажировки.</w:t>
            </w:r>
          </w:p>
        </w:tc>
        <w:tc>
          <w:tcPr>
            <w:tcW w:w="944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  <w:tc>
          <w:tcPr>
            <w:tcW w:w="1105" w:type="dxa"/>
            <w:vAlign w:val="center"/>
          </w:tcPr>
          <w:p w:rsidR="0064049F" w:rsidRPr="00C25B99" w:rsidP="00986DCB">
            <w:pPr>
              <w:spacing w:after="0" w:line="240" w:lineRule="auto"/>
            </w:pPr>
          </w:p>
        </w:tc>
      </w:tr>
    </w:tbl>
    <w:p w:rsidR="0064049F" w:rsidRPr="00C25B99" w:rsidP="0064049F">
      <w:pPr>
        <w:spacing w:after="200" w:line="276" w:lineRule="auto"/>
        <w:rPr>
          <w:rFonts w:eastAsiaTheme="minorHAnsi"/>
          <w:lang w:val="ru-RU" w:eastAsia="en-US" w:bidi="ar-SA"/>
        </w:rPr>
      </w:pPr>
      <w:r w:rsidRPr="00C25B99">
        <w:rPr>
          <w:rFonts w:eastAsiaTheme="minorHAnsi"/>
          <w:lang w:val="ru-RU" w:eastAsia="en-US" w:bidi="ar-SA"/>
        </w:rPr>
        <w:t>.</w:t>
      </w:r>
      <w:r w:rsidRPr="00C25B99">
        <w:rPr>
          <w:rFonts w:eastAsiaTheme="minorHAnsi"/>
          <w:lang w:val="ru-RU" w:eastAsia="en-US" w:bidi="ar-SA"/>
        </w:rPr>
        <w:tab/>
      </w:r>
      <w:r w:rsidRPr="00C25B99">
        <w:rPr>
          <w:rFonts w:eastAsiaTheme="minorHAnsi"/>
          <w:lang w:val="ru-RU" w:eastAsia="en-US" w:bidi="ar-SA"/>
        </w:rPr>
        <w:tab/>
      </w:r>
      <w:r w:rsidRPr="00C25B99">
        <w:rPr>
          <w:rFonts w:eastAsiaTheme="minorHAnsi"/>
          <w:lang w:val="ru-RU" w:eastAsia="en-US" w:bidi="ar-SA"/>
        </w:rPr>
        <w:tab/>
      </w: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  <w:r w:rsidRPr="00C25B99">
        <w:rPr>
          <w:rFonts w:eastAsiaTheme="minorHAnsi"/>
          <w:lang w:val="ru-RU" w:eastAsia="en-US" w:bidi="ar-SA"/>
        </w:rPr>
        <w:tab/>
      </w:r>
    </w:p>
    <w:p w:rsidR="0064049F" w:rsidP="0064049F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  <w:r w:rsidRPr="007F3224">
        <w:rPr>
          <w:rFonts w:eastAsiaTheme="minorHAnsi"/>
          <w:lang w:val="ru-RU" w:eastAsia="en-US" w:bidi="ar-SA"/>
        </w:rPr>
        <w:tab/>
        <w:t xml:space="preserve">Научный руководитель                                   _______________                                                                                                                            </w:t>
      </w: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  <w:r w:rsidRPr="007F3224">
        <w:rPr>
          <w:rFonts w:eastAsiaTheme="minorHAnsi"/>
          <w:lang w:val="ru-RU" w:eastAsia="en-US" w:bidi="ar-SA"/>
        </w:rPr>
        <w:t xml:space="preserve"> </w:t>
      </w: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  <w:r w:rsidRPr="007F3224">
        <w:rPr>
          <w:rFonts w:eastAsiaTheme="minorHAnsi"/>
          <w:lang w:val="ru-RU" w:eastAsia="en-US" w:bidi="ar-SA"/>
        </w:rPr>
        <w:t xml:space="preserve">             Зарубежный научный консультант                     ________________                                                                                                                   </w:t>
      </w: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  <w:r w:rsidRPr="007F3224">
        <w:rPr>
          <w:rFonts w:eastAsiaTheme="minorHAnsi"/>
          <w:lang w:val="ru-RU" w:eastAsia="en-US" w:bidi="ar-SA"/>
        </w:rPr>
        <w:t xml:space="preserve">             Декан                                       _______________________________ </w:t>
      </w: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64049F" w:rsidRPr="007F3224" w:rsidP="0064049F">
      <w:pPr>
        <w:spacing w:after="200" w:line="276" w:lineRule="auto"/>
        <w:rPr>
          <w:rFonts w:eastAsiaTheme="minorHAnsi"/>
          <w:lang w:val="ru-RU" w:eastAsia="en-US" w:bidi="ar-SA"/>
        </w:rPr>
      </w:pPr>
      <w:r w:rsidRPr="007F3224">
        <w:rPr>
          <w:rFonts w:eastAsiaTheme="minorHAnsi"/>
          <w:lang w:val="ru-RU" w:eastAsia="en-US" w:bidi="ar-SA"/>
        </w:rPr>
        <w:tab/>
      </w:r>
      <w:r w:rsidRPr="007F3224">
        <w:rPr>
          <w:rFonts w:eastAsiaTheme="minorHAnsi"/>
          <w:lang w:val="ru-RU" w:eastAsia="en-US" w:bidi="ar-SA"/>
        </w:rPr>
        <w:tab/>
      </w:r>
      <w:r w:rsidRPr="007F3224">
        <w:rPr>
          <w:rFonts w:eastAsiaTheme="minorHAnsi"/>
          <w:lang w:val="ru-RU" w:eastAsia="en-US" w:bidi="ar-SA"/>
        </w:rPr>
        <w:tab/>
      </w:r>
    </w:p>
    <w:p w:rsidR="00DA51C1" w:rsidP="00EE1F20">
      <w:pPr>
        <w:keepNext/>
        <w:keepLines/>
        <w:shd w:val="clear" w:color="auto" w:fill="FFFFFF"/>
        <w:spacing w:before="0" w:after="0" w:line="388" w:lineRule="atLeast"/>
        <w:jc w:val="both"/>
        <w:outlineLvl w:val="3"/>
        <w:rPr>
          <w:rFonts w:eastAsiaTheme="majorEastAsia"/>
          <w:b/>
          <w:iCs/>
          <w:sz w:val="28"/>
          <w:szCs w:val="28"/>
          <w:lang w:val="ru-RU" w:eastAsia="ru-RU" w:bidi="ar-SA"/>
        </w:rPr>
      </w:pPr>
    </w:p>
    <w:p w:rsidR="00A15B2B" w:rsidP="00A15B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A15B2B" w:rsidP="00A15B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A15B2B" w:rsidP="00A15B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A15B2B" w:rsidRPr="00A15B2B" w:rsidP="00A15B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EE1F20" w:rsidP="00EE1F20">
      <w:pPr>
        <w:spacing w:after="0" w:line="240" w:lineRule="auto"/>
        <w:ind w:firstLine="708"/>
        <w:jc w:val="both"/>
        <w:rPr>
          <w:rFonts w:eastAsiaTheme="minorHAnsi"/>
          <w:lang w:val="ru-RU" w:eastAsia="en-US" w:bidi="ar-SA"/>
        </w:rPr>
      </w:pPr>
    </w:p>
    <w:p w:rsidR="00655FAD" w:rsidP="004824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sectPr w:rsidSect="00205604">
      <w:type w:val="nextPage"/>
      <w:pgSz w:w="11906" w:h="16838"/>
      <w:pgMar w:top="1134" w:right="850" w:bottom="1134" w:left="1701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8249D"/>
    <w:rsid w:val="004B5EB7"/>
    <w:rsid w:val="0064049F"/>
    <w:rsid w:val="00655FAD"/>
    <w:rsid w:val="006722C7"/>
    <w:rsid w:val="007F3224"/>
    <w:rsid w:val="00913E69"/>
    <w:rsid w:val="00986DCB"/>
    <w:rsid w:val="00A15B2B"/>
    <w:rsid w:val="00A77B3E"/>
    <w:rsid w:val="00C25B99"/>
    <w:rsid w:val="00CA2A55"/>
    <w:rsid w:val="00DA51C1"/>
    <w:rsid w:val="00EE1F2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28135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4">
    <w:name w:val="Заголовок 4 Знак"/>
    <w:basedOn w:val="DefaultParagraphFont"/>
    <w:link w:val="Heading4"/>
    <w:uiPriority w:val="9"/>
    <w:rsid w:val="002813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ru-RU" w:bidi="ar-SA"/>
    </w:rPr>
  </w:style>
  <w:style w:type="table" w:styleId="TableGrid">
    <w:name w:val="Table Grid"/>
    <w:basedOn w:val="TableNormal"/>
    <w:uiPriority w:val="59"/>
    <w:rsid w:val="0028135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28135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28135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