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C1F" w:rsidRDefault="00134C1F" w:rsidP="006962CB">
      <w:pPr>
        <w:jc w:val="center"/>
      </w:pPr>
    </w:p>
    <w:tbl>
      <w:tblPr>
        <w:tblStyle w:val="a3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8930"/>
      </w:tblGrid>
      <w:tr w:rsidR="00134C1F" w:rsidTr="00A503D8">
        <w:tc>
          <w:tcPr>
            <w:tcW w:w="1702" w:type="dxa"/>
          </w:tcPr>
          <w:p w:rsidR="00134C1F" w:rsidRDefault="006962CB">
            <w:r>
              <w:rPr>
                <w:noProof/>
                <w:lang w:eastAsia="ru-RU"/>
              </w:rPr>
              <w:drawing>
                <wp:inline distT="0" distB="0" distL="0" distR="0" wp14:anchorId="6DFA56DE" wp14:editId="37E3748A">
                  <wp:extent cx="800854" cy="1095375"/>
                  <wp:effectExtent l="0" t="0" r="0" b="0"/>
                  <wp:docPr id="9" name="Рисунок 9" descr="C:\Users\Роман\Pictures\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Роман\Pictures\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021" cy="1098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B5912" w:rsidRDefault="003B5912"/>
        </w:tc>
        <w:tc>
          <w:tcPr>
            <w:tcW w:w="8930" w:type="dxa"/>
            <w:vAlign w:val="center"/>
          </w:tcPr>
          <w:p w:rsidR="00134C1F" w:rsidRPr="00A503D8" w:rsidRDefault="00134C1F" w:rsidP="00134C1F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color w:val="17365D" w:themeColor="text2" w:themeShade="BF"/>
                <w:sz w:val="32"/>
                <w:szCs w:val="24"/>
              </w:rPr>
            </w:pPr>
            <w:r w:rsidRPr="00A503D8">
              <w:rPr>
                <w:rFonts w:asciiTheme="majorHAnsi" w:hAnsiTheme="majorHAnsi" w:cs="Times New Roman"/>
                <w:b/>
                <w:color w:val="17365D" w:themeColor="text2" w:themeShade="BF"/>
                <w:sz w:val="32"/>
                <w:szCs w:val="24"/>
              </w:rPr>
              <w:t xml:space="preserve">Международная научная конференция </w:t>
            </w:r>
          </w:p>
          <w:p w:rsidR="00134C1F" w:rsidRPr="00A503D8" w:rsidRDefault="00134C1F" w:rsidP="00A503D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color w:val="17365D" w:themeColor="text2" w:themeShade="BF"/>
                <w:sz w:val="32"/>
                <w:szCs w:val="24"/>
              </w:rPr>
            </w:pPr>
            <w:r w:rsidRPr="00A503D8">
              <w:rPr>
                <w:rFonts w:asciiTheme="majorHAnsi" w:hAnsiTheme="majorHAnsi" w:cs="Times New Roman"/>
                <w:b/>
                <w:color w:val="17365D" w:themeColor="text2" w:themeShade="BF"/>
                <w:sz w:val="32"/>
                <w:szCs w:val="24"/>
              </w:rPr>
              <w:t>«</w:t>
            </w:r>
            <w:r w:rsidRPr="00A503D8">
              <w:rPr>
                <w:rFonts w:asciiTheme="majorHAnsi" w:hAnsiTheme="majorHAnsi" w:cs="Times New Roman"/>
                <w:b/>
                <w:smallCaps/>
                <w:color w:val="17365D" w:themeColor="text2" w:themeShade="BF"/>
                <w:sz w:val="32"/>
                <w:szCs w:val="24"/>
              </w:rPr>
              <w:t>Тамбовские правовые чтения имени Ф.Н. Плевако</w:t>
            </w:r>
            <w:r w:rsidRPr="00A503D8">
              <w:rPr>
                <w:rFonts w:asciiTheme="majorHAnsi" w:hAnsiTheme="majorHAnsi" w:cs="Times New Roman"/>
                <w:b/>
                <w:color w:val="17365D" w:themeColor="text2" w:themeShade="BF"/>
                <w:sz w:val="32"/>
                <w:szCs w:val="24"/>
              </w:rPr>
              <w:t>»</w:t>
            </w:r>
          </w:p>
          <w:p w:rsidR="00A503D8" w:rsidRDefault="00A503D8" w:rsidP="00A503D8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color w:val="17365D" w:themeColor="text2" w:themeShade="BF"/>
                <w:sz w:val="32"/>
                <w:szCs w:val="24"/>
              </w:rPr>
            </w:pPr>
            <w:r w:rsidRPr="00A503D8">
              <w:rPr>
                <w:rFonts w:asciiTheme="majorHAnsi" w:hAnsiTheme="majorHAnsi" w:cs="Times New Roman"/>
                <w:b/>
                <w:color w:val="17365D" w:themeColor="text2" w:themeShade="BF"/>
                <w:sz w:val="32"/>
                <w:szCs w:val="24"/>
              </w:rPr>
              <w:t>(к 175-летию Ф.Н. Плевако)</w:t>
            </w:r>
          </w:p>
          <w:p w:rsidR="00A503D8" w:rsidRDefault="005E6E7D" w:rsidP="005E6E7D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Times New Roman"/>
                <w:b/>
                <w:i/>
                <w:color w:val="17365D" w:themeColor="text2" w:themeShade="BF"/>
                <w:sz w:val="28"/>
                <w:szCs w:val="24"/>
              </w:rPr>
            </w:pPr>
            <w:r>
              <w:rPr>
                <w:rFonts w:asciiTheme="majorHAnsi" w:hAnsiTheme="majorHAnsi" w:cs="Times New Roman"/>
                <w:b/>
                <w:i/>
                <w:color w:val="17365D" w:themeColor="text2" w:themeShade="BF"/>
                <w:sz w:val="28"/>
                <w:szCs w:val="24"/>
              </w:rPr>
              <w:t>г. Тамбов, 1</w:t>
            </w:r>
            <w:r>
              <w:rPr>
                <w:rFonts w:asciiTheme="majorHAnsi" w:hAnsiTheme="majorHAnsi" w:cs="Times New Roman"/>
                <w:b/>
                <w:i/>
                <w:color w:val="17365D" w:themeColor="text2" w:themeShade="BF"/>
                <w:sz w:val="28"/>
                <w:szCs w:val="24"/>
                <w:lang w:val="en-US"/>
              </w:rPr>
              <w:t>9</w:t>
            </w:r>
            <w:r w:rsidR="00A503D8" w:rsidRPr="00A503D8">
              <w:rPr>
                <w:rFonts w:asciiTheme="majorHAnsi" w:hAnsiTheme="majorHAnsi" w:cs="Times New Roman"/>
                <w:b/>
                <w:i/>
                <w:color w:val="17365D" w:themeColor="text2" w:themeShade="BF"/>
                <w:sz w:val="28"/>
                <w:szCs w:val="24"/>
              </w:rPr>
              <w:t xml:space="preserve"> – 2</w:t>
            </w:r>
            <w:r>
              <w:rPr>
                <w:rFonts w:asciiTheme="majorHAnsi" w:hAnsiTheme="majorHAnsi" w:cs="Times New Roman"/>
                <w:b/>
                <w:i/>
                <w:color w:val="17365D" w:themeColor="text2" w:themeShade="BF"/>
                <w:sz w:val="28"/>
                <w:szCs w:val="24"/>
                <w:lang w:val="en-US"/>
              </w:rPr>
              <w:t>0</w:t>
            </w:r>
            <w:r w:rsidR="00A503D8" w:rsidRPr="00A503D8">
              <w:rPr>
                <w:rFonts w:asciiTheme="majorHAnsi" w:hAnsiTheme="majorHAnsi" w:cs="Times New Roman"/>
                <w:b/>
                <w:i/>
                <w:color w:val="17365D" w:themeColor="text2" w:themeShade="BF"/>
                <w:sz w:val="28"/>
                <w:szCs w:val="24"/>
              </w:rPr>
              <w:t xml:space="preserve"> мая 2017 года</w:t>
            </w:r>
          </w:p>
          <w:p w:rsidR="003B5912" w:rsidRPr="00A503D8" w:rsidRDefault="003B5912" w:rsidP="005E6E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</w:tbl>
    <w:p w:rsidR="003B5912" w:rsidRDefault="003B5912" w:rsidP="003B5912">
      <w:pPr>
        <w:spacing w:after="0"/>
        <w:jc w:val="both"/>
        <w:rPr>
          <w:rFonts w:ascii="Cambria" w:hAnsi="Cambria"/>
          <w:sz w:val="16"/>
          <w:szCs w:val="24"/>
        </w:rPr>
        <w:sectPr w:rsidR="003B5912" w:rsidSect="003B5912">
          <w:headerReference w:type="default" r:id="rId9"/>
          <w:footerReference w:type="default" r:id="rId10"/>
          <w:pgSz w:w="11906" w:h="16838"/>
          <w:pgMar w:top="1134" w:right="566" w:bottom="1134" w:left="993" w:header="708" w:footer="374" w:gutter="0"/>
          <w:cols w:space="708"/>
          <w:docGrid w:linePitch="360"/>
        </w:sectPr>
      </w:pPr>
    </w:p>
    <w:p w:rsidR="004B30D2" w:rsidRPr="003B5912" w:rsidRDefault="00F13811" w:rsidP="003B5912">
      <w:pPr>
        <w:spacing w:after="0"/>
        <w:jc w:val="both"/>
        <w:rPr>
          <w:rFonts w:ascii="Cambria" w:hAnsi="Cambria"/>
          <w:szCs w:val="24"/>
        </w:rPr>
      </w:pPr>
      <w:r w:rsidRPr="003B5912">
        <w:rPr>
          <w:rFonts w:ascii="Cambria" w:hAnsi="Cambria"/>
          <w:szCs w:val="24"/>
        </w:rPr>
        <w:lastRenderedPageBreak/>
        <w:t xml:space="preserve">Приглашаем исследователей, ученых, преподавателей образовательных учреждений, практических сотрудников, докторантов, аспирантов, магистрантов принять </w:t>
      </w:r>
      <w:r w:rsidR="003B5912">
        <w:rPr>
          <w:rFonts w:ascii="Cambria" w:hAnsi="Cambria"/>
          <w:szCs w:val="24"/>
        </w:rPr>
        <w:t>участие в работе Конференции</w:t>
      </w:r>
    </w:p>
    <w:p w:rsidR="00A503D8" w:rsidRPr="003B5912" w:rsidRDefault="004B30D2" w:rsidP="003B5912">
      <w:pPr>
        <w:spacing w:after="0"/>
        <w:jc w:val="both"/>
        <w:rPr>
          <w:rFonts w:ascii="Cambria" w:hAnsi="Cambria"/>
          <w:szCs w:val="24"/>
        </w:rPr>
      </w:pPr>
      <w:r w:rsidRPr="003B5912">
        <w:rPr>
          <w:rFonts w:ascii="Cambria" w:hAnsi="Cambria"/>
          <w:szCs w:val="24"/>
        </w:rPr>
        <w:lastRenderedPageBreak/>
        <w:t>Программа конференции предусматривает работу пленарного заседания, пяти секций, а также круглого стола</w:t>
      </w:r>
      <w:r w:rsidR="00F053C8" w:rsidRPr="003B5912">
        <w:rPr>
          <w:rFonts w:ascii="Cambria" w:hAnsi="Cambria"/>
          <w:szCs w:val="24"/>
        </w:rPr>
        <w:t>, посвященного вопросам истории и современности адвокатского сообщества</w:t>
      </w:r>
    </w:p>
    <w:p w:rsidR="003B5912" w:rsidRDefault="003B5912" w:rsidP="00A06040">
      <w:pPr>
        <w:spacing w:after="0"/>
        <w:jc w:val="center"/>
        <w:rPr>
          <w:rFonts w:ascii="Cambria" w:hAnsi="Cambria"/>
          <w:b/>
          <w:i/>
          <w:sz w:val="14"/>
          <w:szCs w:val="24"/>
        </w:rPr>
        <w:sectPr w:rsidR="003B5912" w:rsidSect="003B5912">
          <w:type w:val="continuous"/>
          <w:pgSz w:w="11906" w:h="16838"/>
          <w:pgMar w:top="1134" w:right="566" w:bottom="1134" w:left="993" w:header="708" w:footer="374" w:gutter="0"/>
          <w:cols w:num="2" w:space="708"/>
          <w:docGrid w:linePitch="360"/>
        </w:sectPr>
      </w:pPr>
    </w:p>
    <w:p w:rsidR="00A06040" w:rsidRPr="003B5912" w:rsidRDefault="00A06040" w:rsidP="00A06040">
      <w:pPr>
        <w:spacing w:after="0"/>
        <w:jc w:val="center"/>
        <w:rPr>
          <w:rFonts w:ascii="Cambria" w:hAnsi="Cambria"/>
          <w:b/>
          <w:i/>
          <w:sz w:val="14"/>
          <w:szCs w:val="24"/>
        </w:rPr>
      </w:pPr>
    </w:p>
    <w:p w:rsidR="004B30D2" w:rsidRPr="003B5912" w:rsidRDefault="004B30D2" w:rsidP="00A06040">
      <w:pPr>
        <w:spacing w:after="0"/>
        <w:jc w:val="center"/>
        <w:rPr>
          <w:rFonts w:ascii="Cambria" w:hAnsi="Cambria"/>
          <w:b/>
          <w:i/>
          <w:sz w:val="24"/>
          <w:szCs w:val="24"/>
        </w:rPr>
      </w:pPr>
      <w:r w:rsidRPr="003B5912">
        <w:rPr>
          <w:rFonts w:ascii="Cambria" w:hAnsi="Cambria"/>
          <w:b/>
          <w:i/>
          <w:sz w:val="24"/>
          <w:szCs w:val="24"/>
        </w:rPr>
        <w:t>Секции Конференции:</w:t>
      </w:r>
    </w:p>
    <w:p w:rsidR="004B30D2" w:rsidRPr="003B5912" w:rsidRDefault="004B30D2" w:rsidP="00A06040">
      <w:pPr>
        <w:spacing w:after="0"/>
        <w:jc w:val="center"/>
        <w:rPr>
          <w:rFonts w:ascii="Cambria" w:hAnsi="Cambria"/>
          <w:sz w:val="24"/>
          <w:szCs w:val="24"/>
        </w:rPr>
      </w:pPr>
      <w:r w:rsidRPr="003B5912">
        <w:rPr>
          <w:rFonts w:ascii="Cambria" w:hAnsi="Cambria"/>
          <w:sz w:val="24"/>
          <w:szCs w:val="24"/>
        </w:rPr>
        <w:t>- Историко-правовые проблемы развития российской государственности</w:t>
      </w:r>
    </w:p>
    <w:p w:rsidR="004B30D2" w:rsidRPr="003B5912" w:rsidRDefault="004B30D2" w:rsidP="00A06040">
      <w:pPr>
        <w:spacing w:after="0"/>
        <w:jc w:val="center"/>
        <w:rPr>
          <w:rFonts w:ascii="Cambria" w:hAnsi="Cambria"/>
          <w:sz w:val="24"/>
          <w:szCs w:val="24"/>
        </w:rPr>
      </w:pPr>
      <w:r w:rsidRPr="003B5912">
        <w:rPr>
          <w:rFonts w:ascii="Cambria" w:hAnsi="Cambria"/>
          <w:sz w:val="24"/>
          <w:szCs w:val="24"/>
        </w:rPr>
        <w:t>- Теория и практика государственного строительства</w:t>
      </w:r>
    </w:p>
    <w:p w:rsidR="004B30D2" w:rsidRPr="003B5912" w:rsidRDefault="004B30D2" w:rsidP="00A06040">
      <w:pPr>
        <w:spacing w:after="0"/>
        <w:jc w:val="center"/>
        <w:rPr>
          <w:rFonts w:ascii="Cambria" w:hAnsi="Cambria"/>
          <w:sz w:val="24"/>
          <w:szCs w:val="24"/>
        </w:rPr>
      </w:pPr>
      <w:r w:rsidRPr="003B5912">
        <w:rPr>
          <w:rFonts w:ascii="Cambria" w:hAnsi="Cambria"/>
          <w:sz w:val="24"/>
          <w:szCs w:val="24"/>
        </w:rPr>
        <w:t>- Государственная политика противодействия преступности</w:t>
      </w:r>
    </w:p>
    <w:p w:rsidR="004B30D2" w:rsidRPr="003B5912" w:rsidRDefault="004B30D2" w:rsidP="00A06040">
      <w:pPr>
        <w:spacing w:after="0"/>
        <w:jc w:val="center"/>
        <w:rPr>
          <w:rFonts w:ascii="Cambria" w:hAnsi="Cambria"/>
          <w:sz w:val="24"/>
          <w:szCs w:val="24"/>
        </w:rPr>
      </w:pPr>
      <w:r w:rsidRPr="003B5912">
        <w:rPr>
          <w:rFonts w:ascii="Cambria" w:hAnsi="Cambria"/>
          <w:sz w:val="24"/>
          <w:szCs w:val="24"/>
        </w:rPr>
        <w:t>- Правовое регулирование имущественных отношений: обеспечение баланса частных и публичных интересов</w:t>
      </w:r>
    </w:p>
    <w:p w:rsidR="004B30D2" w:rsidRPr="003B5912" w:rsidRDefault="004B30D2" w:rsidP="00A06040">
      <w:pPr>
        <w:autoSpaceDE w:val="0"/>
        <w:autoSpaceDN w:val="0"/>
        <w:adjustRightInd w:val="0"/>
        <w:spacing w:after="0"/>
        <w:jc w:val="center"/>
        <w:rPr>
          <w:rFonts w:ascii="Cambria" w:hAnsi="Cambria"/>
          <w:sz w:val="24"/>
          <w:szCs w:val="24"/>
        </w:rPr>
      </w:pPr>
      <w:r w:rsidRPr="003B5912">
        <w:rPr>
          <w:rFonts w:ascii="Cambria" w:hAnsi="Cambria" w:cs="Arial???????"/>
          <w:sz w:val="24"/>
          <w:szCs w:val="24"/>
        </w:rPr>
        <w:t>- Проблематика в сфере обеспечения национальной безопасности и правопорядка: специфика, угрозы, приоритеты, противодействие</w:t>
      </w:r>
    </w:p>
    <w:p w:rsidR="004B30D2" w:rsidRDefault="004B30D2" w:rsidP="00A06040">
      <w:pPr>
        <w:spacing w:after="0"/>
        <w:jc w:val="center"/>
        <w:rPr>
          <w:rFonts w:ascii="Cambria" w:hAnsi="Cambria" w:cs="Arial???????"/>
          <w:sz w:val="24"/>
          <w:szCs w:val="24"/>
        </w:rPr>
      </w:pPr>
      <w:r w:rsidRPr="003B5912">
        <w:rPr>
          <w:rFonts w:ascii="Cambria" w:hAnsi="Cambria" w:cs="Arial???????"/>
          <w:b/>
          <w:i/>
          <w:sz w:val="24"/>
          <w:szCs w:val="24"/>
        </w:rPr>
        <w:t>Круглый стол</w:t>
      </w:r>
      <w:r w:rsidRPr="003B5912">
        <w:rPr>
          <w:rFonts w:ascii="Cambria" w:hAnsi="Cambria" w:cs="Arial???????"/>
          <w:sz w:val="24"/>
          <w:szCs w:val="24"/>
        </w:rPr>
        <w:t xml:space="preserve"> </w:t>
      </w:r>
      <w:r w:rsidR="00047BD8" w:rsidRPr="003B5912">
        <w:rPr>
          <w:rFonts w:ascii="Cambria" w:hAnsi="Cambria" w:cs="Arial???????"/>
          <w:sz w:val="24"/>
          <w:szCs w:val="24"/>
        </w:rPr>
        <w:t xml:space="preserve">«Адвокатское сообщество </w:t>
      </w:r>
      <w:r w:rsidRPr="003B5912">
        <w:rPr>
          <w:rFonts w:ascii="Cambria" w:hAnsi="Cambria" w:cs="Arial???????"/>
          <w:sz w:val="24"/>
          <w:szCs w:val="24"/>
        </w:rPr>
        <w:t>в правовой системе</w:t>
      </w:r>
      <w:r w:rsidR="00047BD8" w:rsidRPr="003B5912">
        <w:rPr>
          <w:rFonts w:ascii="Cambria" w:hAnsi="Cambria" w:cs="Arial???????"/>
          <w:sz w:val="24"/>
          <w:szCs w:val="24"/>
        </w:rPr>
        <w:t xml:space="preserve"> России</w:t>
      </w:r>
      <w:r w:rsidRPr="003B5912">
        <w:rPr>
          <w:rFonts w:ascii="Cambria" w:hAnsi="Cambria" w:cs="Arial???????"/>
          <w:sz w:val="24"/>
          <w:szCs w:val="24"/>
        </w:rPr>
        <w:t xml:space="preserve">: </w:t>
      </w:r>
      <w:r w:rsidR="00F053C8" w:rsidRPr="003B5912">
        <w:rPr>
          <w:rFonts w:ascii="Cambria" w:hAnsi="Cambria" w:cs="Arial???????"/>
          <w:sz w:val="24"/>
          <w:szCs w:val="24"/>
        </w:rPr>
        <w:br/>
      </w:r>
      <w:r w:rsidRPr="003B5912">
        <w:rPr>
          <w:rFonts w:ascii="Cambria" w:hAnsi="Cambria" w:cs="Arial???????"/>
          <w:sz w:val="24"/>
          <w:szCs w:val="24"/>
        </w:rPr>
        <w:t>история и современность»</w:t>
      </w:r>
    </w:p>
    <w:p w:rsidR="003B5912" w:rsidRPr="003B5912" w:rsidRDefault="003B5912" w:rsidP="00A06040">
      <w:pPr>
        <w:spacing w:after="0"/>
        <w:jc w:val="center"/>
        <w:rPr>
          <w:rFonts w:ascii="Cambria" w:hAnsi="Cambria"/>
          <w:sz w:val="24"/>
          <w:szCs w:val="24"/>
        </w:rPr>
      </w:pPr>
    </w:p>
    <w:p w:rsidR="006962CB" w:rsidRPr="00A06040" w:rsidRDefault="006962CB" w:rsidP="00A06040">
      <w:pPr>
        <w:spacing w:after="0"/>
        <w:jc w:val="both"/>
        <w:rPr>
          <w:rFonts w:ascii="Cambria" w:hAnsi="Cambria"/>
          <w:sz w:val="16"/>
          <w:szCs w:val="24"/>
        </w:rPr>
      </w:pPr>
    </w:p>
    <w:p w:rsidR="003B5912" w:rsidRDefault="003B5912" w:rsidP="00A06040">
      <w:pPr>
        <w:spacing w:after="0"/>
        <w:jc w:val="center"/>
        <w:rPr>
          <w:rFonts w:ascii="Cambria" w:hAnsi="Cambria"/>
          <w:i/>
          <w:sz w:val="28"/>
          <w:szCs w:val="24"/>
        </w:rPr>
        <w:sectPr w:rsidR="003B5912" w:rsidSect="003B5912">
          <w:type w:val="continuous"/>
          <w:pgSz w:w="11906" w:h="16838"/>
          <w:pgMar w:top="1134" w:right="566" w:bottom="1134" w:left="993" w:header="708" w:footer="374" w:gutter="0"/>
          <w:cols w:space="708"/>
          <w:docGrid w:linePitch="360"/>
        </w:sectPr>
      </w:pPr>
    </w:p>
    <w:p w:rsidR="006962CB" w:rsidRPr="003B5912" w:rsidRDefault="004B30D2" w:rsidP="00A06040">
      <w:pPr>
        <w:spacing w:after="0"/>
        <w:jc w:val="center"/>
        <w:rPr>
          <w:rFonts w:ascii="Cambria" w:hAnsi="Cambria"/>
          <w:i/>
          <w:szCs w:val="24"/>
        </w:rPr>
      </w:pPr>
      <w:r w:rsidRPr="003B5912">
        <w:rPr>
          <w:rFonts w:ascii="Cambria" w:hAnsi="Cambria"/>
          <w:i/>
          <w:szCs w:val="24"/>
        </w:rPr>
        <w:lastRenderedPageBreak/>
        <w:t>18.05.2017 – заезд участников</w:t>
      </w:r>
    </w:p>
    <w:p w:rsidR="004B30D2" w:rsidRPr="003B5912" w:rsidRDefault="004B30D2" w:rsidP="00A06040">
      <w:pPr>
        <w:spacing w:after="0"/>
        <w:jc w:val="center"/>
        <w:rPr>
          <w:rFonts w:ascii="Cambria" w:hAnsi="Cambria"/>
          <w:i/>
          <w:szCs w:val="24"/>
        </w:rPr>
      </w:pPr>
      <w:r w:rsidRPr="003B5912">
        <w:rPr>
          <w:rFonts w:ascii="Cambria" w:hAnsi="Cambria"/>
          <w:i/>
          <w:szCs w:val="24"/>
        </w:rPr>
        <w:t>19.05.2017 – пленарное заседание</w:t>
      </w:r>
    </w:p>
    <w:p w:rsidR="004B30D2" w:rsidRPr="003B5912" w:rsidRDefault="004B30D2" w:rsidP="00A06040">
      <w:pPr>
        <w:spacing w:after="0"/>
        <w:jc w:val="center"/>
        <w:rPr>
          <w:rFonts w:ascii="Cambria" w:hAnsi="Cambria"/>
          <w:i/>
          <w:szCs w:val="24"/>
        </w:rPr>
      </w:pPr>
      <w:r w:rsidRPr="003B5912">
        <w:rPr>
          <w:rFonts w:ascii="Cambria" w:hAnsi="Cambria"/>
          <w:i/>
          <w:szCs w:val="24"/>
        </w:rPr>
        <w:lastRenderedPageBreak/>
        <w:t>20.05.2017 – работ</w:t>
      </w:r>
      <w:r w:rsidR="00784090">
        <w:rPr>
          <w:rFonts w:ascii="Cambria" w:hAnsi="Cambria"/>
          <w:i/>
          <w:szCs w:val="24"/>
        </w:rPr>
        <w:t>а</w:t>
      </w:r>
      <w:r w:rsidRPr="003B5912">
        <w:rPr>
          <w:rFonts w:ascii="Cambria" w:hAnsi="Cambria"/>
          <w:i/>
          <w:szCs w:val="24"/>
        </w:rPr>
        <w:t xml:space="preserve"> секций</w:t>
      </w:r>
      <w:r w:rsidR="00784090">
        <w:rPr>
          <w:rFonts w:ascii="Cambria" w:hAnsi="Cambria"/>
          <w:i/>
          <w:szCs w:val="24"/>
        </w:rPr>
        <w:t xml:space="preserve"> и круглого стола</w:t>
      </w:r>
    </w:p>
    <w:p w:rsidR="004B30D2" w:rsidRPr="003B5912" w:rsidRDefault="004B30D2" w:rsidP="00A06040">
      <w:pPr>
        <w:spacing w:after="0"/>
        <w:jc w:val="center"/>
        <w:rPr>
          <w:rFonts w:ascii="Cambria" w:hAnsi="Cambria"/>
          <w:szCs w:val="24"/>
        </w:rPr>
      </w:pPr>
      <w:r w:rsidRPr="003B5912">
        <w:rPr>
          <w:rFonts w:ascii="Cambria" w:hAnsi="Cambria"/>
          <w:i/>
          <w:szCs w:val="24"/>
        </w:rPr>
        <w:t>21.05.2017 – отъезд участников</w:t>
      </w:r>
    </w:p>
    <w:p w:rsidR="003B5912" w:rsidRDefault="003B5912" w:rsidP="006962CB">
      <w:pPr>
        <w:rPr>
          <w:rFonts w:ascii="Cambria" w:hAnsi="Cambria"/>
          <w:sz w:val="18"/>
        </w:rPr>
        <w:sectPr w:rsidR="003B5912" w:rsidSect="003B5912">
          <w:type w:val="continuous"/>
          <w:pgSz w:w="11906" w:h="16838"/>
          <w:pgMar w:top="1134" w:right="566" w:bottom="1134" w:left="993" w:header="708" w:footer="374" w:gutter="0"/>
          <w:cols w:num="2" w:space="708"/>
          <w:docGrid w:linePitch="360"/>
        </w:sectPr>
      </w:pPr>
    </w:p>
    <w:p w:rsidR="006962CB" w:rsidRPr="00A06040" w:rsidRDefault="006962CB" w:rsidP="003B5912">
      <w:pPr>
        <w:spacing w:after="0" w:line="240" w:lineRule="auto"/>
        <w:rPr>
          <w:rFonts w:ascii="Cambria" w:hAnsi="Cambria"/>
          <w:sz w:val="18"/>
        </w:rPr>
      </w:pPr>
    </w:p>
    <w:p w:rsidR="00A06040" w:rsidRPr="003B5912" w:rsidRDefault="00A06040" w:rsidP="00A06040">
      <w:pPr>
        <w:spacing w:after="0" w:line="240" w:lineRule="auto"/>
        <w:jc w:val="center"/>
        <w:rPr>
          <w:rFonts w:ascii="Cambria" w:hAnsi="Cambria"/>
          <w:sz w:val="24"/>
          <w:u w:val="single"/>
        </w:rPr>
      </w:pPr>
      <w:r w:rsidRPr="003B5912">
        <w:rPr>
          <w:rFonts w:ascii="Cambria" w:hAnsi="Cambria"/>
          <w:sz w:val="24"/>
          <w:u w:val="single"/>
        </w:rPr>
        <w:t xml:space="preserve">Форма участия: </w:t>
      </w:r>
    </w:p>
    <w:p w:rsidR="006962CB" w:rsidRPr="003B5912" w:rsidRDefault="00A06040" w:rsidP="00A06040">
      <w:pPr>
        <w:spacing w:after="0" w:line="240" w:lineRule="auto"/>
        <w:jc w:val="center"/>
        <w:rPr>
          <w:rFonts w:ascii="Cambria" w:hAnsi="Cambria"/>
          <w:sz w:val="24"/>
        </w:rPr>
      </w:pPr>
      <w:r w:rsidRPr="003B5912">
        <w:rPr>
          <w:rFonts w:ascii="Cambria" w:hAnsi="Cambria"/>
          <w:sz w:val="24"/>
        </w:rPr>
        <w:t>очная, заочная (с публикацией в сборнике материалов Конференции)</w:t>
      </w:r>
    </w:p>
    <w:p w:rsidR="00A06040" w:rsidRPr="003B5912" w:rsidRDefault="00A06040" w:rsidP="00A06040">
      <w:pPr>
        <w:spacing w:after="0" w:line="240" w:lineRule="auto"/>
        <w:jc w:val="center"/>
        <w:rPr>
          <w:rFonts w:ascii="Cambria" w:hAnsi="Cambria"/>
          <w:sz w:val="16"/>
        </w:rPr>
      </w:pPr>
    </w:p>
    <w:p w:rsidR="006962CB" w:rsidRDefault="00A06040" w:rsidP="00A06040">
      <w:pPr>
        <w:pBdr>
          <w:bottom w:val="single" w:sz="12" w:space="1" w:color="auto"/>
        </w:pBdr>
        <w:spacing w:after="0" w:line="240" w:lineRule="auto"/>
        <w:jc w:val="center"/>
        <w:rPr>
          <w:rFonts w:ascii="Cambria" w:hAnsi="Cambria"/>
          <w:b/>
          <w:i/>
          <w:sz w:val="24"/>
        </w:rPr>
      </w:pPr>
      <w:r w:rsidRPr="003B5912">
        <w:rPr>
          <w:rFonts w:ascii="Cambria" w:hAnsi="Cambria"/>
          <w:b/>
          <w:i/>
          <w:sz w:val="24"/>
        </w:rPr>
        <w:t xml:space="preserve">Сборник планируется разместить в РИНЦ с присвоением классификаторов </w:t>
      </w:r>
      <w:r w:rsidR="003B5912">
        <w:rPr>
          <w:rFonts w:ascii="Cambria" w:hAnsi="Cambria"/>
          <w:b/>
          <w:i/>
          <w:sz w:val="24"/>
        </w:rPr>
        <w:br/>
      </w:r>
      <w:r w:rsidRPr="003B5912">
        <w:rPr>
          <w:rFonts w:ascii="Cambria" w:hAnsi="Cambria"/>
          <w:b/>
          <w:i/>
          <w:sz w:val="24"/>
        </w:rPr>
        <w:t>ISBN, УДК</w:t>
      </w:r>
      <w:r w:rsidR="00784090">
        <w:rPr>
          <w:rFonts w:ascii="Cambria" w:hAnsi="Cambria"/>
          <w:b/>
          <w:i/>
          <w:sz w:val="24"/>
        </w:rPr>
        <w:t>, ББК</w:t>
      </w:r>
    </w:p>
    <w:p w:rsidR="003B5912" w:rsidRDefault="003B5912" w:rsidP="00A06040">
      <w:pPr>
        <w:pBdr>
          <w:bottom w:val="single" w:sz="12" w:space="1" w:color="auto"/>
        </w:pBdr>
        <w:spacing w:after="0" w:line="240" w:lineRule="auto"/>
        <w:jc w:val="center"/>
        <w:rPr>
          <w:rFonts w:ascii="Cambria" w:hAnsi="Cambria"/>
          <w:b/>
          <w:i/>
          <w:sz w:val="24"/>
        </w:rPr>
      </w:pPr>
    </w:p>
    <w:p w:rsidR="003B5912" w:rsidRPr="003B5912" w:rsidRDefault="003B5912" w:rsidP="00A06040">
      <w:pPr>
        <w:pBdr>
          <w:bottom w:val="single" w:sz="12" w:space="1" w:color="auto"/>
        </w:pBdr>
        <w:spacing w:after="0" w:line="240" w:lineRule="auto"/>
        <w:jc w:val="center"/>
        <w:rPr>
          <w:rFonts w:ascii="Cambria" w:hAnsi="Cambria"/>
          <w:b/>
          <w:i/>
          <w:sz w:val="24"/>
        </w:rPr>
      </w:pPr>
    </w:p>
    <w:p w:rsidR="003B5912" w:rsidRDefault="003B5912" w:rsidP="003B5912">
      <w:pPr>
        <w:spacing w:after="0" w:line="240" w:lineRule="auto"/>
      </w:pPr>
    </w:p>
    <w:p w:rsidR="003B5912" w:rsidRDefault="003B5912" w:rsidP="006962CB">
      <w:r>
        <w:t xml:space="preserve">  </w:t>
      </w:r>
      <w:r>
        <w:rPr>
          <w:noProof/>
          <w:lang w:eastAsia="ru-RU"/>
        </w:rPr>
        <w:drawing>
          <wp:inline distT="0" distB="0" distL="0" distR="0" wp14:anchorId="437014AA" wp14:editId="3DD595E0">
            <wp:extent cx="3562350" cy="655798"/>
            <wp:effectExtent l="0" t="0" r="0" b="0"/>
            <wp:docPr id="8" name="Рисунок 8" descr="C:\Users\Роман\Pictures\hea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Роман\Pictures\header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6756" cy="66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</w:t>
      </w:r>
      <w:r>
        <w:rPr>
          <w:noProof/>
          <w:lang w:eastAsia="ru-RU"/>
        </w:rPr>
        <w:drawing>
          <wp:inline distT="0" distB="0" distL="0" distR="0" wp14:anchorId="45E37D3A" wp14:editId="43480585">
            <wp:extent cx="2287293" cy="647700"/>
            <wp:effectExtent l="0" t="0" r="0" b="0"/>
            <wp:docPr id="4" name="Рисунок 4" descr="C:\Users\Роман\Pictures\logo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оман\Pictures\logo-1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293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230"/>
      </w:tblGrid>
      <w:tr w:rsidR="003B5912" w:rsidRPr="00B87AD8" w:rsidTr="003B5912">
        <w:trPr>
          <w:jc w:val="center"/>
        </w:trPr>
        <w:tc>
          <w:tcPr>
            <w:tcW w:w="1809" w:type="dxa"/>
          </w:tcPr>
          <w:p w:rsidR="003B5912" w:rsidRDefault="003B5912" w:rsidP="003B5912">
            <w:pPr>
              <w:ind w:right="284"/>
              <w:rPr>
                <w:b/>
                <w:sz w:val="28"/>
                <w:szCs w:val="28"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 wp14:anchorId="067E661F" wp14:editId="3A206D68">
                  <wp:extent cx="962025" cy="790575"/>
                  <wp:effectExtent l="0" t="0" r="9525" b="9525"/>
                  <wp:docPr id="5" name="Рисунок 5" descr="igpran_pm_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gpran_pm_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0" w:type="dxa"/>
          </w:tcPr>
          <w:p w:rsidR="003B5912" w:rsidRPr="003B5912" w:rsidRDefault="003B5912" w:rsidP="003B5912">
            <w:pPr>
              <w:rPr>
                <w:rFonts w:asciiTheme="majorHAnsi" w:hAnsiTheme="majorHAnsi"/>
                <w:b/>
                <w:color w:val="17365D" w:themeColor="text2" w:themeShade="BF"/>
                <w:sz w:val="18"/>
                <w:szCs w:val="28"/>
              </w:rPr>
            </w:pPr>
            <w:r w:rsidRPr="003B5912">
              <w:rPr>
                <w:rFonts w:asciiTheme="majorHAnsi" w:hAnsiTheme="majorHAnsi"/>
                <w:b/>
                <w:color w:val="17365D" w:themeColor="text2" w:themeShade="BF"/>
                <w:sz w:val="18"/>
                <w:szCs w:val="28"/>
              </w:rPr>
              <w:t>РОССИЙСКАЯ АКАДЕМИЯ НАУК</w:t>
            </w:r>
          </w:p>
          <w:p w:rsidR="003B5912" w:rsidRPr="003B5912" w:rsidRDefault="003B5912" w:rsidP="003B5912">
            <w:pPr>
              <w:rPr>
                <w:rFonts w:asciiTheme="majorHAnsi" w:hAnsiTheme="majorHAnsi"/>
                <w:b/>
                <w:color w:val="17365D" w:themeColor="text2" w:themeShade="BF"/>
                <w:sz w:val="18"/>
                <w:szCs w:val="28"/>
              </w:rPr>
            </w:pPr>
            <w:r w:rsidRPr="003B5912">
              <w:rPr>
                <w:rFonts w:asciiTheme="majorHAnsi" w:hAnsiTheme="majorHAnsi"/>
                <w:b/>
                <w:color w:val="17365D" w:themeColor="text2" w:themeShade="BF"/>
                <w:sz w:val="18"/>
                <w:szCs w:val="28"/>
              </w:rPr>
              <w:t>САРАТОВСКИЙ ФИЛИАЛ ИНСТИТУТА ГОСУДАРСТВА И ПРАВА</w:t>
            </w:r>
          </w:p>
          <w:p w:rsidR="003B5912" w:rsidRPr="003B5912" w:rsidRDefault="003B5912" w:rsidP="003B5912">
            <w:pPr>
              <w:rPr>
                <w:rFonts w:asciiTheme="majorHAnsi" w:hAnsiTheme="majorHAnsi"/>
                <w:b/>
                <w:color w:val="17365D" w:themeColor="text2" w:themeShade="BF"/>
                <w:sz w:val="6"/>
                <w:szCs w:val="28"/>
              </w:rPr>
            </w:pPr>
          </w:p>
          <w:p w:rsidR="003B5912" w:rsidRPr="00B87AD8" w:rsidRDefault="003B5912" w:rsidP="003B5912">
            <w:pPr>
              <w:rPr>
                <w:rFonts w:asciiTheme="majorHAnsi" w:hAnsiTheme="majorHAnsi"/>
                <w:b/>
                <w:sz w:val="20"/>
                <w:szCs w:val="28"/>
              </w:rPr>
            </w:pPr>
            <w:r w:rsidRPr="003B5912">
              <w:rPr>
                <w:rFonts w:asciiTheme="majorHAnsi" w:hAnsiTheme="majorHAnsi"/>
                <w:b/>
                <w:color w:val="17365D" w:themeColor="text2" w:themeShade="BF"/>
                <w:sz w:val="20"/>
                <w:szCs w:val="28"/>
              </w:rPr>
              <w:t>НАУЧНО-ОБРАЗОВАТЕЛЬНЫЙ ЦЕНТР ПРАВОВОЙ ПОЛИТИКИ СУБЪЕКТОВ РФ</w:t>
            </w:r>
          </w:p>
        </w:tc>
      </w:tr>
    </w:tbl>
    <w:p w:rsidR="003B5912" w:rsidRDefault="003B5912" w:rsidP="00A06040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</w:p>
    <w:p w:rsidR="0051505C" w:rsidRDefault="0051505C" w:rsidP="00A06040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</w:p>
    <w:p w:rsidR="00A06040" w:rsidRPr="0051505C" w:rsidRDefault="00A06040" w:rsidP="00A06040">
      <w:pPr>
        <w:spacing w:after="0" w:line="240" w:lineRule="auto"/>
        <w:jc w:val="center"/>
        <w:rPr>
          <w:rFonts w:ascii="Cambria" w:hAnsi="Cambria"/>
          <w:b/>
          <w:sz w:val="24"/>
          <w:szCs w:val="28"/>
        </w:rPr>
      </w:pPr>
      <w:r w:rsidRPr="0051505C">
        <w:rPr>
          <w:rFonts w:ascii="Cambria" w:hAnsi="Cambria"/>
          <w:b/>
          <w:sz w:val="24"/>
          <w:szCs w:val="28"/>
        </w:rPr>
        <w:t>Условия участия</w:t>
      </w:r>
    </w:p>
    <w:p w:rsidR="00A06040" w:rsidRPr="0051505C" w:rsidRDefault="00A06040" w:rsidP="00784090">
      <w:pPr>
        <w:spacing w:after="0" w:line="240" w:lineRule="auto"/>
        <w:rPr>
          <w:rFonts w:ascii="Cambria" w:hAnsi="Cambria"/>
          <w:b/>
          <w:sz w:val="24"/>
          <w:szCs w:val="28"/>
        </w:rPr>
      </w:pPr>
      <w:r w:rsidRPr="0051505C">
        <w:rPr>
          <w:rFonts w:ascii="Cambria" w:hAnsi="Cambria"/>
          <w:sz w:val="24"/>
          <w:szCs w:val="28"/>
        </w:rPr>
        <w:t xml:space="preserve">Заявку для участия в работе конференции необходимо направить </w:t>
      </w:r>
      <w:r w:rsidR="00784090" w:rsidRPr="0051505C">
        <w:rPr>
          <w:rFonts w:ascii="Cambria" w:hAnsi="Cambria"/>
          <w:sz w:val="24"/>
          <w:szCs w:val="28"/>
        </w:rPr>
        <w:br/>
      </w:r>
      <w:r w:rsidR="00F053C8" w:rsidRPr="0051505C">
        <w:rPr>
          <w:rFonts w:ascii="Cambria" w:hAnsi="Cambria"/>
          <w:b/>
          <w:sz w:val="24"/>
          <w:szCs w:val="28"/>
        </w:rPr>
        <w:t xml:space="preserve">до </w:t>
      </w:r>
      <w:r w:rsidR="0051505C" w:rsidRPr="0051505C">
        <w:rPr>
          <w:rFonts w:ascii="Cambria" w:hAnsi="Cambria"/>
          <w:b/>
          <w:sz w:val="24"/>
          <w:szCs w:val="28"/>
        </w:rPr>
        <w:t>1</w:t>
      </w:r>
      <w:r w:rsidR="00832DEE">
        <w:rPr>
          <w:rFonts w:ascii="Cambria" w:hAnsi="Cambria"/>
          <w:b/>
          <w:sz w:val="24"/>
          <w:szCs w:val="28"/>
        </w:rPr>
        <w:t>2</w:t>
      </w:r>
      <w:r w:rsidR="0051505C" w:rsidRPr="0051505C">
        <w:rPr>
          <w:rFonts w:ascii="Cambria" w:hAnsi="Cambria"/>
          <w:b/>
          <w:sz w:val="24"/>
          <w:szCs w:val="28"/>
        </w:rPr>
        <w:t xml:space="preserve"> мая</w:t>
      </w:r>
      <w:r w:rsidRPr="0051505C">
        <w:rPr>
          <w:rFonts w:ascii="Cambria" w:hAnsi="Cambria"/>
          <w:b/>
          <w:bCs/>
          <w:sz w:val="24"/>
          <w:szCs w:val="28"/>
        </w:rPr>
        <w:t xml:space="preserve"> 2017 года</w:t>
      </w:r>
    </w:p>
    <w:p w:rsidR="00A06040" w:rsidRPr="0051505C" w:rsidRDefault="00A06040" w:rsidP="00784090">
      <w:pPr>
        <w:spacing w:after="0" w:line="240" w:lineRule="auto"/>
        <w:rPr>
          <w:rFonts w:ascii="Cambria" w:hAnsi="Cambria"/>
          <w:sz w:val="24"/>
          <w:szCs w:val="28"/>
        </w:rPr>
      </w:pPr>
      <w:r w:rsidRPr="0051505C">
        <w:rPr>
          <w:rFonts w:ascii="Cambria" w:hAnsi="Cambria"/>
          <w:sz w:val="24"/>
          <w:szCs w:val="28"/>
        </w:rPr>
        <w:t>С</w:t>
      </w:r>
      <w:r w:rsidR="00420F82" w:rsidRPr="0051505C">
        <w:rPr>
          <w:rFonts w:ascii="Cambria" w:hAnsi="Cambria"/>
          <w:sz w:val="24"/>
          <w:szCs w:val="28"/>
        </w:rPr>
        <w:t>т</w:t>
      </w:r>
      <w:r w:rsidRPr="0051505C">
        <w:rPr>
          <w:rFonts w:ascii="Cambria" w:hAnsi="Cambria"/>
          <w:sz w:val="24"/>
          <w:szCs w:val="28"/>
        </w:rPr>
        <w:t xml:space="preserve">атью для опубликования необходимо представить </w:t>
      </w:r>
      <w:r w:rsidR="00784090" w:rsidRPr="0051505C">
        <w:rPr>
          <w:rFonts w:ascii="Cambria" w:hAnsi="Cambria"/>
          <w:sz w:val="24"/>
          <w:szCs w:val="28"/>
        </w:rPr>
        <w:br/>
      </w:r>
      <w:r w:rsidR="00F053C8" w:rsidRPr="0051505C">
        <w:rPr>
          <w:rFonts w:ascii="Cambria" w:hAnsi="Cambria"/>
          <w:b/>
          <w:sz w:val="24"/>
          <w:szCs w:val="28"/>
        </w:rPr>
        <w:t>до 1</w:t>
      </w:r>
      <w:r w:rsidRPr="0051505C">
        <w:rPr>
          <w:rFonts w:ascii="Cambria" w:hAnsi="Cambria"/>
          <w:b/>
          <w:sz w:val="24"/>
          <w:szCs w:val="28"/>
        </w:rPr>
        <w:t xml:space="preserve"> июня 2017 года</w:t>
      </w:r>
    </w:p>
    <w:p w:rsidR="00A06040" w:rsidRPr="0051505C" w:rsidRDefault="00A06040" w:rsidP="00784090">
      <w:pPr>
        <w:spacing w:after="0" w:line="240" w:lineRule="auto"/>
        <w:rPr>
          <w:rFonts w:ascii="Cambria" w:hAnsi="Cambria"/>
          <w:sz w:val="24"/>
          <w:szCs w:val="28"/>
        </w:rPr>
      </w:pPr>
      <w:r w:rsidRPr="0051505C">
        <w:rPr>
          <w:rFonts w:ascii="Cambria" w:hAnsi="Cambria"/>
          <w:sz w:val="24"/>
          <w:szCs w:val="28"/>
        </w:rPr>
        <w:t>Заявка и статья должны быть п</w:t>
      </w:r>
      <w:r w:rsidR="00420F82" w:rsidRPr="0051505C">
        <w:rPr>
          <w:rFonts w:ascii="Cambria" w:hAnsi="Cambria"/>
          <w:sz w:val="24"/>
          <w:szCs w:val="28"/>
        </w:rPr>
        <w:t>редставлены в электронной форме</w:t>
      </w:r>
    </w:p>
    <w:p w:rsidR="00A06040" w:rsidRPr="0051505C" w:rsidRDefault="00A06040" w:rsidP="00A06040">
      <w:pPr>
        <w:spacing w:after="0" w:line="240" w:lineRule="auto"/>
        <w:jc w:val="both"/>
        <w:rPr>
          <w:rFonts w:ascii="Cambria" w:hAnsi="Cambria"/>
          <w:b/>
          <w:sz w:val="24"/>
          <w:szCs w:val="28"/>
        </w:rPr>
      </w:pPr>
    </w:p>
    <w:p w:rsidR="0051505C" w:rsidRDefault="0051505C" w:rsidP="00A06040">
      <w:pPr>
        <w:spacing w:after="0" w:line="240" w:lineRule="auto"/>
        <w:jc w:val="center"/>
        <w:rPr>
          <w:rFonts w:ascii="Cambria" w:hAnsi="Cambria"/>
          <w:b/>
          <w:sz w:val="24"/>
          <w:szCs w:val="28"/>
        </w:rPr>
        <w:sectPr w:rsidR="0051505C" w:rsidSect="003B5912">
          <w:type w:val="continuous"/>
          <w:pgSz w:w="11906" w:h="16838"/>
          <w:pgMar w:top="1134" w:right="566" w:bottom="1134" w:left="993" w:header="708" w:footer="374" w:gutter="0"/>
          <w:cols w:space="708"/>
          <w:docGrid w:linePitch="360"/>
        </w:sectPr>
      </w:pPr>
    </w:p>
    <w:p w:rsidR="00A06040" w:rsidRPr="0051505C" w:rsidRDefault="00A06040" w:rsidP="00A06040">
      <w:pPr>
        <w:spacing w:after="0" w:line="240" w:lineRule="auto"/>
        <w:jc w:val="center"/>
        <w:rPr>
          <w:rFonts w:ascii="Cambria" w:hAnsi="Cambria"/>
          <w:b/>
          <w:szCs w:val="28"/>
        </w:rPr>
      </w:pPr>
      <w:r w:rsidRPr="0051505C">
        <w:rPr>
          <w:rFonts w:ascii="Cambria" w:hAnsi="Cambria"/>
          <w:b/>
          <w:szCs w:val="28"/>
        </w:rPr>
        <w:lastRenderedPageBreak/>
        <w:t>Требования к оформлению доклада.</w:t>
      </w:r>
    </w:p>
    <w:p w:rsidR="00A06040" w:rsidRPr="0051505C" w:rsidRDefault="00A06040" w:rsidP="00A06040">
      <w:pPr>
        <w:spacing w:after="0" w:line="240" w:lineRule="auto"/>
        <w:jc w:val="both"/>
        <w:rPr>
          <w:rFonts w:ascii="Cambria" w:hAnsi="Cambria"/>
          <w:i/>
          <w:szCs w:val="28"/>
        </w:rPr>
      </w:pPr>
      <w:r w:rsidRPr="0051505C">
        <w:rPr>
          <w:rFonts w:ascii="Cambria" w:hAnsi="Cambria"/>
          <w:i/>
          <w:szCs w:val="28"/>
        </w:rPr>
        <w:t>Параметры:</w:t>
      </w:r>
    </w:p>
    <w:p w:rsidR="00A06040" w:rsidRPr="0051505C" w:rsidRDefault="00A06040" w:rsidP="00A06040">
      <w:pPr>
        <w:spacing w:after="0" w:line="240" w:lineRule="auto"/>
        <w:jc w:val="both"/>
        <w:rPr>
          <w:rFonts w:ascii="Cambria" w:hAnsi="Cambria"/>
          <w:szCs w:val="28"/>
        </w:rPr>
      </w:pPr>
      <w:r w:rsidRPr="0051505C">
        <w:rPr>
          <w:rFonts w:ascii="Cambria" w:hAnsi="Cambria"/>
          <w:szCs w:val="28"/>
        </w:rPr>
        <w:t xml:space="preserve">Объем работы не должен превышать </w:t>
      </w:r>
      <w:r w:rsidR="007D1AEB" w:rsidRPr="0051505C">
        <w:rPr>
          <w:rFonts w:ascii="Cambria" w:hAnsi="Cambria"/>
          <w:szCs w:val="28"/>
        </w:rPr>
        <w:t>5</w:t>
      </w:r>
      <w:r w:rsidRPr="0051505C">
        <w:rPr>
          <w:rFonts w:ascii="Cambria" w:hAnsi="Cambria"/>
          <w:szCs w:val="28"/>
        </w:rPr>
        <w:t xml:space="preserve">-и страниц печатного текста формата А-4, поля </w:t>
      </w:r>
      <w:smartTag w:uri="urn:schemas-microsoft-com:office:smarttags" w:element="metricconverter">
        <w:smartTagPr>
          <w:attr w:name="ProductID" w:val="2.5 см"/>
        </w:smartTagPr>
        <w:r w:rsidRPr="0051505C">
          <w:rPr>
            <w:rFonts w:ascii="Cambria" w:hAnsi="Cambria"/>
            <w:szCs w:val="28"/>
          </w:rPr>
          <w:t>2.5 см</w:t>
        </w:r>
      </w:smartTag>
      <w:r w:rsidRPr="0051505C">
        <w:rPr>
          <w:rFonts w:ascii="Cambria" w:hAnsi="Cambria"/>
          <w:szCs w:val="28"/>
        </w:rPr>
        <w:t>.  с каждой стороны при интервале 1.</w:t>
      </w:r>
    </w:p>
    <w:p w:rsidR="00A06040" w:rsidRPr="0051505C" w:rsidRDefault="00A06040" w:rsidP="00A06040">
      <w:pPr>
        <w:spacing w:after="0" w:line="240" w:lineRule="auto"/>
        <w:jc w:val="both"/>
        <w:rPr>
          <w:rFonts w:ascii="Cambria" w:hAnsi="Cambria"/>
          <w:szCs w:val="28"/>
        </w:rPr>
      </w:pPr>
      <w:r w:rsidRPr="0051505C">
        <w:rPr>
          <w:rFonts w:ascii="Cambria" w:hAnsi="Cambria"/>
          <w:szCs w:val="28"/>
        </w:rPr>
        <w:t xml:space="preserve">Размер шрифта 12 тип </w:t>
      </w:r>
      <w:r w:rsidRPr="0051505C">
        <w:rPr>
          <w:rFonts w:ascii="Cambria" w:hAnsi="Cambria"/>
          <w:szCs w:val="28"/>
          <w:lang w:val="en-US"/>
        </w:rPr>
        <w:t>Times</w:t>
      </w:r>
      <w:r w:rsidRPr="0051505C">
        <w:rPr>
          <w:rFonts w:ascii="Cambria" w:hAnsi="Cambria"/>
          <w:szCs w:val="28"/>
        </w:rPr>
        <w:t xml:space="preserve"> </w:t>
      </w:r>
      <w:r w:rsidRPr="0051505C">
        <w:rPr>
          <w:rFonts w:ascii="Cambria" w:hAnsi="Cambria"/>
          <w:szCs w:val="28"/>
          <w:lang w:val="en-US"/>
        </w:rPr>
        <w:t>New</w:t>
      </w:r>
      <w:r w:rsidRPr="0051505C">
        <w:rPr>
          <w:rFonts w:ascii="Cambria" w:hAnsi="Cambria"/>
          <w:szCs w:val="28"/>
        </w:rPr>
        <w:t xml:space="preserve"> </w:t>
      </w:r>
      <w:r w:rsidRPr="0051505C">
        <w:rPr>
          <w:rFonts w:ascii="Cambria" w:hAnsi="Cambria"/>
          <w:szCs w:val="28"/>
          <w:lang w:val="en-US"/>
        </w:rPr>
        <w:t>Roman</w:t>
      </w:r>
      <w:r w:rsidRPr="0051505C">
        <w:rPr>
          <w:rFonts w:ascii="Cambria" w:hAnsi="Cambria"/>
          <w:szCs w:val="28"/>
        </w:rPr>
        <w:t>.</w:t>
      </w:r>
    </w:p>
    <w:p w:rsidR="00A06040" w:rsidRPr="0051505C" w:rsidRDefault="00A06040" w:rsidP="00A06040">
      <w:pPr>
        <w:spacing w:after="0" w:line="240" w:lineRule="auto"/>
        <w:jc w:val="both"/>
        <w:rPr>
          <w:rFonts w:ascii="Cambria" w:hAnsi="Cambria"/>
          <w:szCs w:val="28"/>
        </w:rPr>
      </w:pPr>
    </w:p>
    <w:p w:rsidR="00A06040" w:rsidRPr="0051505C" w:rsidRDefault="00A06040" w:rsidP="00A06040">
      <w:pPr>
        <w:spacing w:after="0" w:line="240" w:lineRule="auto"/>
        <w:jc w:val="both"/>
        <w:rPr>
          <w:rFonts w:ascii="Cambria" w:hAnsi="Cambria"/>
          <w:i/>
          <w:szCs w:val="28"/>
        </w:rPr>
      </w:pPr>
      <w:r w:rsidRPr="0051505C">
        <w:rPr>
          <w:rFonts w:ascii="Cambria" w:hAnsi="Cambria"/>
          <w:i/>
          <w:szCs w:val="28"/>
        </w:rPr>
        <w:t>Оформление работы:</w:t>
      </w:r>
    </w:p>
    <w:p w:rsidR="007D1AEB" w:rsidRPr="0051505C" w:rsidRDefault="007D1AEB" w:rsidP="00A06040">
      <w:pPr>
        <w:spacing w:after="0" w:line="240" w:lineRule="auto"/>
        <w:jc w:val="both"/>
        <w:rPr>
          <w:rFonts w:ascii="Cambria" w:hAnsi="Cambria"/>
          <w:szCs w:val="28"/>
        </w:rPr>
      </w:pPr>
      <w:r w:rsidRPr="0051505C">
        <w:rPr>
          <w:rFonts w:ascii="Cambria" w:hAnsi="Cambria"/>
          <w:szCs w:val="28"/>
        </w:rPr>
        <w:t>В верхнем правом углу УДК.</w:t>
      </w:r>
    </w:p>
    <w:p w:rsidR="00A06040" w:rsidRPr="0051505C" w:rsidRDefault="00A06040" w:rsidP="00A06040">
      <w:pPr>
        <w:spacing w:after="0" w:line="240" w:lineRule="auto"/>
        <w:jc w:val="both"/>
        <w:rPr>
          <w:rFonts w:ascii="Cambria" w:hAnsi="Cambria"/>
          <w:szCs w:val="28"/>
        </w:rPr>
      </w:pPr>
      <w:r w:rsidRPr="0051505C">
        <w:rPr>
          <w:rFonts w:ascii="Cambria" w:hAnsi="Cambria"/>
          <w:szCs w:val="28"/>
        </w:rPr>
        <w:t>Название статьи -  шрифт 14 жирное начертание, выравнивание по центру.</w:t>
      </w:r>
    </w:p>
    <w:p w:rsidR="00A06040" w:rsidRPr="0051505C" w:rsidRDefault="00A06040" w:rsidP="00A06040">
      <w:pPr>
        <w:spacing w:after="0" w:line="240" w:lineRule="auto"/>
        <w:jc w:val="both"/>
        <w:rPr>
          <w:rFonts w:ascii="Cambria" w:hAnsi="Cambria"/>
          <w:szCs w:val="28"/>
        </w:rPr>
      </w:pPr>
      <w:r w:rsidRPr="0051505C">
        <w:rPr>
          <w:rFonts w:ascii="Cambria" w:hAnsi="Cambria"/>
          <w:szCs w:val="28"/>
        </w:rPr>
        <w:t xml:space="preserve">Ниже через </w:t>
      </w:r>
      <w:r w:rsidR="007D1AEB" w:rsidRPr="0051505C">
        <w:rPr>
          <w:rFonts w:ascii="Cambria" w:hAnsi="Cambria"/>
          <w:szCs w:val="28"/>
        </w:rPr>
        <w:t xml:space="preserve">1 </w:t>
      </w:r>
      <w:r w:rsidRPr="0051505C">
        <w:rPr>
          <w:rFonts w:ascii="Cambria" w:hAnsi="Cambria"/>
          <w:szCs w:val="28"/>
        </w:rPr>
        <w:t xml:space="preserve">интервал </w:t>
      </w:r>
      <w:proofErr w:type="gramStart"/>
      <w:r w:rsidRPr="0051505C">
        <w:rPr>
          <w:rFonts w:ascii="Cambria" w:hAnsi="Cambria"/>
          <w:szCs w:val="28"/>
        </w:rPr>
        <w:t>строчными</w:t>
      </w:r>
      <w:proofErr w:type="gramEnd"/>
      <w:r w:rsidRPr="0051505C">
        <w:rPr>
          <w:rFonts w:ascii="Cambria" w:hAnsi="Cambria"/>
          <w:szCs w:val="28"/>
        </w:rPr>
        <w:t xml:space="preserve"> </w:t>
      </w:r>
      <w:r w:rsidR="007D1AEB" w:rsidRPr="0051505C">
        <w:rPr>
          <w:rFonts w:ascii="Cambria" w:hAnsi="Cambria"/>
          <w:szCs w:val="28"/>
        </w:rPr>
        <w:t>курсивом</w:t>
      </w:r>
      <w:r w:rsidRPr="0051505C">
        <w:rPr>
          <w:rFonts w:ascii="Cambria" w:hAnsi="Cambria"/>
          <w:szCs w:val="28"/>
        </w:rPr>
        <w:t xml:space="preserve"> – инициалы и фамилия автора, научная степень, место работы, учебы.</w:t>
      </w:r>
    </w:p>
    <w:p w:rsidR="007D1AEB" w:rsidRPr="0051505C" w:rsidRDefault="007D1AEB" w:rsidP="00A06040">
      <w:pPr>
        <w:spacing w:after="0" w:line="240" w:lineRule="auto"/>
        <w:jc w:val="both"/>
        <w:rPr>
          <w:rFonts w:ascii="Cambria" w:hAnsi="Cambria"/>
          <w:szCs w:val="28"/>
        </w:rPr>
      </w:pPr>
      <w:r w:rsidRPr="0051505C">
        <w:rPr>
          <w:rFonts w:ascii="Cambria" w:hAnsi="Cambria"/>
          <w:szCs w:val="28"/>
        </w:rPr>
        <w:t>Ниже через 1 интервал - аннотация статьи: от 100 до 150 слов.</w:t>
      </w:r>
    </w:p>
    <w:p w:rsidR="007D1AEB" w:rsidRPr="0051505C" w:rsidRDefault="007D1AEB" w:rsidP="00A06040">
      <w:pPr>
        <w:spacing w:after="0" w:line="240" w:lineRule="auto"/>
        <w:jc w:val="both"/>
        <w:rPr>
          <w:rFonts w:ascii="Cambria" w:hAnsi="Cambria"/>
          <w:szCs w:val="28"/>
        </w:rPr>
      </w:pPr>
      <w:r w:rsidRPr="0051505C">
        <w:rPr>
          <w:rFonts w:ascii="Cambria" w:hAnsi="Cambria"/>
          <w:szCs w:val="28"/>
        </w:rPr>
        <w:t>Ниже – ключевые слова (от 4 до 10).</w:t>
      </w:r>
    </w:p>
    <w:p w:rsidR="007D1AEB" w:rsidRPr="0051505C" w:rsidRDefault="007D1AEB" w:rsidP="00A06040">
      <w:pPr>
        <w:spacing w:after="0" w:line="240" w:lineRule="auto"/>
        <w:jc w:val="both"/>
        <w:rPr>
          <w:rFonts w:ascii="Cambria" w:hAnsi="Cambria"/>
          <w:szCs w:val="28"/>
        </w:rPr>
      </w:pPr>
      <w:r w:rsidRPr="0051505C">
        <w:rPr>
          <w:rFonts w:ascii="Cambria" w:hAnsi="Cambria"/>
          <w:szCs w:val="28"/>
        </w:rPr>
        <w:t>Ниже через 1 интервал аннотация и ключевые слова на английском языке.</w:t>
      </w:r>
    </w:p>
    <w:p w:rsidR="007D1AEB" w:rsidRPr="0051505C" w:rsidRDefault="00A06040" w:rsidP="00A06040">
      <w:pPr>
        <w:spacing w:after="0" w:line="240" w:lineRule="auto"/>
        <w:jc w:val="both"/>
        <w:rPr>
          <w:rFonts w:ascii="Cambria" w:hAnsi="Cambria"/>
          <w:szCs w:val="28"/>
        </w:rPr>
      </w:pPr>
      <w:r w:rsidRPr="0051505C">
        <w:rPr>
          <w:rFonts w:ascii="Cambria" w:hAnsi="Cambria"/>
          <w:szCs w:val="28"/>
        </w:rPr>
        <w:t>Страницы нумеруются в правом нижнем углу.</w:t>
      </w:r>
    </w:p>
    <w:p w:rsidR="00A06040" w:rsidRPr="0051505C" w:rsidRDefault="00A06040" w:rsidP="00A06040">
      <w:pPr>
        <w:spacing w:after="0" w:line="240" w:lineRule="auto"/>
        <w:jc w:val="both"/>
        <w:rPr>
          <w:rFonts w:ascii="Cambria" w:hAnsi="Cambria"/>
          <w:szCs w:val="28"/>
        </w:rPr>
      </w:pPr>
      <w:r w:rsidRPr="0051505C">
        <w:rPr>
          <w:rFonts w:ascii="Cambria" w:hAnsi="Cambria"/>
          <w:szCs w:val="28"/>
        </w:rPr>
        <w:t>Сноски оформляются постранично.</w:t>
      </w:r>
    </w:p>
    <w:p w:rsidR="00A06040" w:rsidRPr="0051505C" w:rsidRDefault="00A06040" w:rsidP="0051505C">
      <w:pPr>
        <w:spacing w:after="0" w:line="240" w:lineRule="auto"/>
        <w:jc w:val="both"/>
        <w:rPr>
          <w:rFonts w:ascii="Cambria" w:hAnsi="Cambria"/>
          <w:szCs w:val="28"/>
        </w:rPr>
      </w:pPr>
      <w:r w:rsidRPr="0051505C">
        <w:rPr>
          <w:rFonts w:ascii="Cambria" w:hAnsi="Cambria"/>
          <w:szCs w:val="28"/>
        </w:rPr>
        <w:t xml:space="preserve">Участие в конференции </w:t>
      </w:r>
      <w:r w:rsidR="00D751A8" w:rsidRPr="0051505C">
        <w:rPr>
          <w:rFonts w:ascii="Cambria" w:hAnsi="Cambria"/>
          <w:szCs w:val="28"/>
        </w:rPr>
        <w:t>бесплатное</w:t>
      </w:r>
      <w:r w:rsidRPr="0051505C">
        <w:rPr>
          <w:rFonts w:ascii="Cambria" w:hAnsi="Cambria"/>
          <w:szCs w:val="28"/>
        </w:rPr>
        <w:t xml:space="preserve">. </w:t>
      </w:r>
      <w:r w:rsidR="00784090" w:rsidRPr="0051505C">
        <w:rPr>
          <w:rFonts w:ascii="Cambria" w:hAnsi="Cambria"/>
          <w:szCs w:val="28"/>
        </w:rPr>
        <w:t xml:space="preserve">Расходы на проезд и проживание несет направляющая сторона. </w:t>
      </w:r>
      <w:r w:rsidRPr="0051505C">
        <w:rPr>
          <w:rFonts w:ascii="Cambria" w:hAnsi="Cambria"/>
          <w:szCs w:val="28"/>
        </w:rPr>
        <w:t xml:space="preserve">Если участник претендует на получение бумажного варианта сборника, следует </w:t>
      </w:r>
      <w:r w:rsidR="00354A99" w:rsidRPr="0051505C">
        <w:rPr>
          <w:rFonts w:ascii="Cambria" w:hAnsi="Cambria"/>
          <w:szCs w:val="28"/>
        </w:rPr>
        <w:t>внести</w:t>
      </w:r>
      <w:r w:rsidRPr="0051505C">
        <w:rPr>
          <w:rFonts w:ascii="Cambria" w:hAnsi="Cambria"/>
          <w:szCs w:val="28"/>
        </w:rPr>
        <w:t xml:space="preserve"> организационный взнос в сумме 400 рублей (</w:t>
      </w:r>
      <w:r w:rsidR="00354A99" w:rsidRPr="0051505C">
        <w:rPr>
          <w:rFonts w:ascii="Cambria" w:hAnsi="Cambria"/>
          <w:szCs w:val="28"/>
        </w:rPr>
        <w:t xml:space="preserve">печать </w:t>
      </w:r>
      <w:r w:rsidRPr="0051505C">
        <w:rPr>
          <w:rFonts w:ascii="Cambria" w:hAnsi="Cambria"/>
          <w:szCs w:val="28"/>
        </w:rPr>
        <w:t>1 экз. сборника</w:t>
      </w:r>
      <w:r w:rsidR="00354A99" w:rsidRPr="0051505C">
        <w:rPr>
          <w:rFonts w:ascii="Cambria" w:hAnsi="Cambria"/>
          <w:szCs w:val="28"/>
        </w:rPr>
        <w:t xml:space="preserve"> и почтовые расходы</w:t>
      </w:r>
      <w:r w:rsidRPr="0051505C">
        <w:rPr>
          <w:rFonts w:ascii="Cambria" w:hAnsi="Cambria"/>
          <w:szCs w:val="28"/>
        </w:rPr>
        <w:t xml:space="preserve">). </w:t>
      </w:r>
    </w:p>
    <w:p w:rsidR="00A06040" w:rsidRPr="0051505C" w:rsidRDefault="00A06040" w:rsidP="00A06040">
      <w:pPr>
        <w:spacing w:after="0" w:line="240" w:lineRule="auto"/>
        <w:ind w:firstLine="720"/>
        <w:jc w:val="both"/>
        <w:rPr>
          <w:rFonts w:ascii="Cambria" w:hAnsi="Cambria"/>
          <w:szCs w:val="28"/>
        </w:rPr>
      </w:pPr>
    </w:p>
    <w:p w:rsidR="00A06040" w:rsidRPr="0051505C" w:rsidRDefault="00A06040" w:rsidP="00A06040">
      <w:pPr>
        <w:spacing w:after="0" w:line="240" w:lineRule="auto"/>
        <w:jc w:val="center"/>
        <w:rPr>
          <w:rFonts w:ascii="Cambria" w:hAnsi="Cambria"/>
          <w:b/>
          <w:szCs w:val="28"/>
        </w:rPr>
      </w:pPr>
      <w:r w:rsidRPr="0051505C">
        <w:rPr>
          <w:rFonts w:ascii="Cambria" w:hAnsi="Cambria"/>
          <w:b/>
          <w:szCs w:val="28"/>
        </w:rPr>
        <w:t xml:space="preserve">Адрес организатора: </w:t>
      </w:r>
      <w:r w:rsidRPr="0051505C">
        <w:rPr>
          <w:rStyle w:val="aa"/>
          <w:rFonts w:ascii="Cambria" w:hAnsi="Cambria"/>
          <w:b w:val="0"/>
          <w:color w:val="000000"/>
          <w:szCs w:val="28"/>
        </w:rPr>
        <w:t xml:space="preserve">г. Тамбов, ул. </w:t>
      </w:r>
      <w:proofErr w:type="gramStart"/>
      <w:r w:rsidRPr="0051505C">
        <w:rPr>
          <w:rStyle w:val="aa"/>
          <w:rFonts w:ascii="Cambria" w:hAnsi="Cambria"/>
          <w:b w:val="0"/>
          <w:color w:val="000000"/>
          <w:szCs w:val="28"/>
        </w:rPr>
        <w:t>Советская</w:t>
      </w:r>
      <w:proofErr w:type="gramEnd"/>
      <w:r w:rsidRPr="0051505C">
        <w:rPr>
          <w:rStyle w:val="aa"/>
          <w:rFonts w:ascii="Cambria" w:hAnsi="Cambria"/>
          <w:b w:val="0"/>
          <w:color w:val="000000"/>
          <w:szCs w:val="28"/>
        </w:rPr>
        <w:t>, д. 181б.</w:t>
      </w:r>
    </w:p>
    <w:p w:rsidR="00A06040" w:rsidRPr="0051505C" w:rsidRDefault="00A06040" w:rsidP="00A06040">
      <w:pPr>
        <w:spacing w:after="0" w:line="240" w:lineRule="auto"/>
        <w:jc w:val="center"/>
        <w:rPr>
          <w:rFonts w:ascii="Cambria" w:hAnsi="Cambria"/>
          <w:szCs w:val="28"/>
        </w:rPr>
      </w:pPr>
      <w:r w:rsidRPr="0051505C">
        <w:rPr>
          <w:rFonts w:ascii="Cambria" w:hAnsi="Cambria"/>
          <w:szCs w:val="28"/>
        </w:rPr>
        <w:lastRenderedPageBreak/>
        <w:t>Материалы конференции и иная информация принимаются в электронном виде по е-</w:t>
      </w:r>
      <w:proofErr w:type="spellStart"/>
      <w:r w:rsidRPr="0051505C">
        <w:rPr>
          <w:rFonts w:ascii="Cambria" w:hAnsi="Cambria"/>
          <w:szCs w:val="28"/>
        </w:rPr>
        <w:t>mail</w:t>
      </w:r>
      <w:proofErr w:type="spellEnd"/>
      <w:r w:rsidRPr="0051505C">
        <w:rPr>
          <w:rFonts w:ascii="Cambria" w:hAnsi="Cambria"/>
          <w:szCs w:val="28"/>
        </w:rPr>
        <w:t xml:space="preserve">: </w:t>
      </w:r>
      <w:bookmarkStart w:id="0" w:name="_GoBack"/>
      <w:bookmarkEnd w:id="0"/>
      <w:r w:rsidR="004E0588">
        <w:fldChar w:fldCharType="begin"/>
      </w:r>
      <w:r w:rsidR="004E0588">
        <w:instrText xml:space="preserve"> HYPERLINK "mailto:lexnauka.tgu@yandex.ru" </w:instrText>
      </w:r>
      <w:r w:rsidR="004E0588">
        <w:fldChar w:fldCharType="separate"/>
      </w:r>
      <w:r w:rsidRPr="0051505C">
        <w:rPr>
          <w:rStyle w:val="ab"/>
          <w:rFonts w:ascii="Cambria" w:hAnsi="Cambria"/>
          <w:szCs w:val="28"/>
          <w:lang w:val="en-US"/>
        </w:rPr>
        <w:t>lexnauka</w:t>
      </w:r>
      <w:r w:rsidRPr="0051505C">
        <w:rPr>
          <w:rStyle w:val="ab"/>
          <w:rFonts w:ascii="Cambria" w:hAnsi="Cambria"/>
          <w:szCs w:val="28"/>
        </w:rPr>
        <w:t>.</w:t>
      </w:r>
      <w:r w:rsidRPr="0051505C">
        <w:rPr>
          <w:rStyle w:val="ab"/>
          <w:rFonts w:ascii="Cambria" w:hAnsi="Cambria"/>
          <w:szCs w:val="28"/>
          <w:lang w:val="en-US"/>
        </w:rPr>
        <w:t>tgu</w:t>
      </w:r>
      <w:r w:rsidRPr="0051505C">
        <w:rPr>
          <w:rStyle w:val="ab"/>
          <w:rFonts w:ascii="Cambria" w:hAnsi="Cambria"/>
          <w:szCs w:val="28"/>
        </w:rPr>
        <w:t>@</w:t>
      </w:r>
      <w:r w:rsidRPr="0051505C">
        <w:rPr>
          <w:rStyle w:val="ab"/>
          <w:rFonts w:ascii="Cambria" w:hAnsi="Cambria"/>
          <w:szCs w:val="28"/>
          <w:lang w:val="en-US"/>
        </w:rPr>
        <w:t>yandex</w:t>
      </w:r>
      <w:r w:rsidRPr="0051505C">
        <w:rPr>
          <w:rStyle w:val="ab"/>
          <w:rFonts w:ascii="Cambria" w:hAnsi="Cambria"/>
          <w:szCs w:val="28"/>
        </w:rPr>
        <w:t>.</w:t>
      </w:r>
      <w:proofErr w:type="spellStart"/>
      <w:r w:rsidRPr="0051505C">
        <w:rPr>
          <w:rStyle w:val="ab"/>
          <w:rFonts w:ascii="Cambria" w:hAnsi="Cambria"/>
          <w:szCs w:val="28"/>
          <w:lang w:val="en-US"/>
        </w:rPr>
        <w:t>ru</w:t>
      </w:r>
      <w:proofErr w:type="spellEnd"/>
      <w:r w:rsidR="004E0588">
        <w:rPr>
          <w:rStyle w:val="ab"/>
          <w:rFonts w:ascii="Cambria" w:hAnsi="Cambria"/>
          <w:szCs w:val="28"/>
          <w:lang w:val="en-US"/>
        </w:rPr>
        <w:fldChar w:fldCharType="end"/>
      </w:r>
      <w:r w:rsidRPr="0051505C">
        <w:rPr>
          <w:rFonts w:ascii="Cambria" w:hAnsi="Cambria"/>
          <w:szCs w:val="28"/>
        </w:rPr>
        <w:t xml:space="preserve"> </w:t>
      </w:r>
      <w:r w:rsidRPr="0051505C">
        <w:rPr>
          <w:rFonts w:ascii="Cambria" w:hAnsi="Cambria"/>
          <w:szCs w:val="28"/>
        </w:rPr>
        <w:br/>
        <w:t>(с указанием фамилии автора и города).</w:t>
      </w:r>
    </w:p>
    <w:p w:rsidR="00A06040" w:rsidRPr="0051505C" w:rsidRDefault="00A06040" w:rsidP="00A06040">
      <w:pPr>
        <w:spacing w:after="0" w:line="240" w:lineRule="auto"/>
        <w:jc w:val="both"/>
        <w:rPr>
          <w:rStyle w:val="aa"/>
          <w:rFonts w:ascii="Cambria" w:hAnsi="Cambria"/>
          <w:b w:val="0"/>
          <w:color w:val="000000"/>
          <w:szCs w:val="28"/>
        </w:rPr>
      </w:pPr>
    </w:p>
    <w:p w:rsidR="0051505C" w:rsidRPr="0051505C" w:rsidRDefault="00F053C8" w:rsidP="0051505C">
      <w:pPr>
        <w:pStyle w:val="BodyText21"/>
        <w:spacing w:line="240" w:lineRule="auto"/>
        <w:ind w:firstLine="0"/>
        <w:rPr>
          <w:rFonts w:ascii="Cambria" w:hAnsi="Cambria"/>
          <w:b/>
          <w:sz w:val="22"/>
          <w:szCs w:val="28"/>
        </w:rPr>
      </w:pPr>
      <w:r w:rsidRPr="0051505C">
        <w:rPr>
          <w:rFonts w:ascii="Cambria" w:hAnsi="Cambria"/>
          <w:b/>
          <w:sz w:val="22"/>
          <w:szCs w:val="28"/>
        </w:rPr>
        <w:t xml:space="preserve">Контактное лицо: </w:t>
      </w:r>
      <w:proofErr w:type="spellStart"/>
      <w:r w:rsidRPr="0051505C">
        <w:rPr>
          <w:rFonts w:ascii="Cambria" w:hAnsi="Cambria"/>
          <w:sz w:val="22"/>
          <w:szCs w:val="28"/>
        </w:rPr>
        <w:t>Зелепукин</w:t>
      </w:r>
      <w:proofErr w:type="spellEnd"/>
      <w:r w:rsidRPr="0051505C">
        <w:rPr>
          <w:rFonts w:ascii="Cambria" w:hAnsi="Cambria"/>
          <w:sz w:val="22"/>
          <w:szCs w:val="28"/>
        </w:rPr>
        <w:t xml:space="preserve"> Роман Валерьевич – </w:t>
      </w:r>
      <w:proofErr w:type="spellStart"/>
      <w:r w:rsidRPr="0051505C">
        <w:rPr>
          <w:rFonts w:ascii="Cambria" w:hAnsi="Cambria"/>
          <w:sz w:val="22"/>
          <w:szCs w:val="28"/>
        </w:rPr>
        <w:t>и.о</w:t>
      </w:r>
      <w:proofErr w:type="spellEnd"/>
      <w:r w:rsidRPr="0051505C">
        <w:rPr>
          <w:rFonts w:ascii="Cambria" w:hAnsi="Cambria"/>
          <w:sz w:val="22"/>
          <w:szCs w:val="28"/>
        </w:rPr>
        <w:t xml:space="preserve">. заместителя директора </w:t>
      </w:r>
      <w:r w:rsidRPr="0051505C">
        <w:rPr>
          <w:rFonts w:ascii="Cambria" w:hAnsi="Cambria"/>
          <w:sz w:val="22"/>
          <w:szCs w:val="28"/>
        </w:rPr>
        <w:br/>
        <w:t xml:space="preserve">по научной работе Института права и национальной безопасности </w:t>
      </w:r>
      <w:r w:rsidRPr="0051505C">
        <w:rPr>
          <w:rFonts w:ascii="Cambria" w:hAnsi="Cambria"/>
          <w:sz w:val="22"/>
          <w:szCs w:val="28"/>
        </w:rPr>
        <w:br/>
        <w:t xml:space="preserve">ТГУ имени Г.Р. Державина, </w:t>
      </w:r>
      <w:r w:rsidRPr="0051505C">
        <w:rPr>
          <w:rFonts w:ascii="Cambria" w:hAnsi="Cambria"/>
          <w:i/>
          <w:sz w:val="22"/>
          <w:szCs w:val="28"/>
        </w:rPr>
        <w:t>+7</w:t>
      </w:r>
      <w:r w:rsidR="00D751A8" w:rsidRPr="0051505C">
        <w:rPr>
          <w:rFonts w:ascii="Cambria" w:hAnsi="Cambria"/>
          <w:i/>
          <w:sz w:val="22"/>
          <w:szCs w:val="28"/>
        </w:rPr>
        <w:t>(</w:t>
      </w:r>
      <w:r w:rsidRPr="0051505C">
        <w:rPr>
          <w:rFonts w:ascii="Cambria" w:hAnsi="Cambria"/>
          <w:i/>
          <w:sz w:val="22"/>
          <w:szCs w:val="28"/>
        </w:rPr>
        <w:t>920</w:t>
      </w:r>
      <w:r w:rsidR="00D751A8" w:rsidRPr="0051505C">
        <w:rPr>
          <w:rFonts w:ascii="Cambria" w:hAnsi="Cambria"/>
          <w:i/>
          <w:sz w:val="22"/>
          <w:szCs w:val="28"/>
        </w:rPr>
        <w:t>)</w:t>
      </w:r>
      <w:r w:rsidRPr="0051505C">
        <w:rPr>
          <w:rFonts w:ascii="Cambria" w:hAnsi="Cambria"/>
          <w:i/>
          <w:sz w:val="22"/>
          <w:szCs w:val="28"/>
        </w:rPr>
        <w:t>4776988</w:t>
      </w:r>
      <w:r w:rsidR="0051505C" w:rsidRPr="0051505C">
        <w:rPr>
          <w:rFonts w:ascii="Cambria" w:hAnsi="Cambria"/>
          <w:b/>
          <w:sz w:val="22"/>
          <w:szCs w:val="28"/>
        </w:rPr>
        <w:t xml:space="preserve"> </w:t>
      </w:r>
    </w:p>
    <w:p w:rsidR="0051505C" w:rsidRPr="0051505C" w:rsidRDefault="0051505C" w:rsidP="0051505C">
      <w:pPr>
        <w:pStyle w:val="BodyText21"/>
        <w:spacing w:line="240" w:lineRule="auto"/>
        <w:ind w:firstLine="0"/>
        <w:rPr>
          <w:rFonts w:ascii="Cambria" w:hAnsi="Cambria"/>
          <w:b/>
          <w:sz w:val="22"/>
          <w:szCs w:val="28"/>
        </w:rPr>
      </w:pPr>
    </w:p>
    <w:p w:rsidR="0051505C" w:rsidRPr="0051505C" w:rsidRDefault="0051505C" w:rsidP="0051505C">
      <w:pPr>
        <w:pStyle w:val="BodyText21"/>
        <w:spacing w:line="240" w:lineRule="auto"/>
        <w:ind w:firstLine="0"/>
        <w:rPr>
          <w:rFonts w:ascii="Cambria" w:hAnsi="Cambria"/>
          <w:b/>
          <w:sz w:val="22"/>
          <w:szCs w:val="28"/>
        </w:rPr>
      </w:pPr>
      <w:r w:rsidRPr="0051505C">
        <w:rPr>
          <w:rFonts w:ascii="Cambria" w:hAnsi="Cambria"/>
          <w:b/>
          <w:sz w:val="22"/>
          <w:szCs w:val="28"/>
        </w:rPr>
        <w:t>Банковские реквизиты для перечисления организационного взноса:</w:t>
      </w:r>
    </w:p>
    <w:p w:rsidR="0051505C" w:rsidRPr="0051505C" w:rsidRDefault="0051505C" w:rsidP="0051505C">
      <w:pPr>
        <w:spacing w:after="0" w:line="240" w:lineRule="auto"/>
        <w:jc w:val="both"/>
        <w:rPr>
          <w:rFonts w:ascii="Cambria" w:hAnsi="Cambria"/>
          <w:bCs/>
          <w:iCs/>
          <w:szCs w:val="28"/>
        </w:rPr>
      </w:pPr>
      <w:r w:rsidRPr="0051505C">
        <w:rPr>
          <w:rFonts w:ascii="Cambria" w:hAnsi="Cambria"/>
          <w:szCs w:val="28"/>
        </w:rPr>
        <w:t xml:space="preserve">ИНН 6831012790 КПП 682901001  </w:t>
      </w:r>
      <w:r w:rsidRPr="0051505C">
        <w:rPr>
          <w:rFonts w:ascii="Cambria" w:eastAsia="Calibri" w:hAnsi="Cambria"/>
          <w:spacing w:val="-4"/>
          <w:szCs w:val="28"/>
        </w:rPr>
        <w:t>УФК по Тамбовской области (</w:t>
      </w:r>
      <w:r w:rsidRPr="0051505C">
        <w:rPr>
          <w:rFonts w:ascii="Cambria" w:hAnsi="Cambria"/>
          <w:szCs w:val="28"/>
        </w:rPr>
        <w:t xml:space="preserve">ФГБОУ ВПО «Тамбовский государственный университет имени Г.Р. Державина» </w:t>
      </w:r>
      <w:proofErr w:type="gramStart"/>
      <w:r w:rsidRPr="0051505C">
        <w:rPr>
          <w:rFonts w:ascii="Cambria" w:hAnsi="Cambria"/>
          <w:szCs w:val="28"/>
        </w:rPr>
        <w:t>л</w:t>
      </w:r>
      <w:proofErr w:type="gramEnd"/>
      <w:r w:rsidRPr="0051505C">
        <w:rPr>
          <w:rFonts w:ascii="Cambria" w:hAnsi="Cambria"/>
          <w:szCs w:val="28"/>
        </w:rPr>
        <w:t xml:space="preserve">/счет </w:t>
      </w:r>
      <w:r w:rsidRPr="0051505C">
        <w:rPr>
          <w:rFonts w:ascii="Cambria" w:hAnsi="Cambria"/>
          <w:bCs/>
          <w:iCs/>
          <w:szCs w:val="28"/>
        </w:rPr>
        <w:t>20646Х27410)</w:t>
      </w:r>
    </w:p>
    <w:p w:rsidR="0051505C" w:rsidRPr="0051505C" w:rsidRDefault="0051505C" w:rsidP="0051505C">
      <w:pPr>
        <w:pStyle w:val="BodyText21"/>
        <w:spacing w:line="240" w:lineRule="auto"/>
        <w:ind w:firstLine="0"/>
        <w:rPr>
          <w:rFonts w:ascii="Cambria" w:hAnsi="Cambria"/>
          <w:bCs/>
          <w:iCs/>
          <w:sz w:val="22"/>
          <w:szCs w:val="28"/>
        </w:rPr>
      </w:pPr>
      <w:proofErr w:type="gramStart"/>
      <w:r w:rsidRPr="0051505C">
        <w:rPr>
          <w:rFonts w:ascii="Cambria" w:hAnsi="Cambria"/>
          <w:sz w:val="22"/>
          <w:szCs w:val="28"/>
        </w:rPr>
        <w:t>Р</w:t>
      </w:r>
      <w:proofErr w:type="gramEnd"/>
      <w:r w:rsidRPr="0051505C">
        <w:rPr>
          <w:rFonts w:ascii="Cambria" w:hAnsi="Cambria"/>
          <w:sz w:val="22"/>
          <w:szCs w:val="28"/>
        </w:rPr>
        <w:t xml:space="preserve">/счет </w:t>
      </w:r>
      <w:r w:rsidRPr="0051505C">
        <w:rPr>
          <w:rFonts w:ascii="Cambria" w:hAnsi="Cambria"/>
          <w:bCs/>
          <w:iCs/>
          <w:sz w:val="22"/>
          <w:szCs w:val="28"/>
        </w:rPr>
        <w:t xml:space="preserve">40501810468502000001 </w:t>
      </w:r>
    </w:p>
    <w:p w:rsidR="0051505C" w:rsidRPr="0051505C" w:rsidRDefault="0051505C" w:rsidP="0051505C">
      <w:pPr>
        <w:pStyle w:val="BodyText21"/>
        <w:spacing w:line="240" w:lineRule="auto"/>
        <w:ind w:firstLine="0"/>
        <w:rPr>
          <w:rFonts w:ascii="Cambria" w:hAnsi="Cambria"/>
          <w:sz w:val="22"/>
          <w:szCs w:val="28"/>
        </w:rPr>
      </w:pPr>
      <w:r w:rsidRPr="0051505C">
        <w:rPr>
          <w:rFonts w:ascii="Cambria" w:hAnsi="Cambria"/>
          <w:sz w:val="22"/>
          <w:szCs w:val="28"/>
        </w:rPr>
        <w:t xml:space="preserve">Банк получателя: ОТДЕЛЕНИЕ ТАМБОВ </w:t>
      </w:r>
    </w:p>
    <w:p w:rsidR="0051505C" w:rsidRPr="0051505C" w:rsidRDefault="0051505C" w:rsidP="0051505C">
      <w:pPr>
        <w:pStyle w:val="BodyText21"/>
        <w:spacing w:line="240" w:lineRule="auto"/>
        <w:ind w:firstLine="0"/>
        <w:rPr>
          <w:rFonts w:ascii="Cambria" w:hAnsi="Cambria"/>
          <w:sz w:val="22"/>
          <w:szCs w:val="28"/>
        </w:rPr>
      </w:pPr>
      <w:r w:rsidRPr="0051505C">
        <w:rPr>
          <w:rFonts w:ascii="Cambria" w:hAnsi="Cambria"/>
          <w:sz w:val="22"/>
          <w:szCs w:val="28"/>
        </w:rPr>
        <w:t xml:space="preserve">БИК 046850001; </w:t>
      </w:r>
    </w:p>
    <w:p w:rsidR="0051505C" w:rsidRPr="0051505C" w:rsidRDefault="0051505C" w:rsidP="0051505C">
      <w:pPr>
        <w:pStyle w:val="BodyText21"/>
        <w:spacing w:line="240" w:lineRule="auto"/>
        <w:ind w:firstLine="0"/>
        <w:rPr>
          <w:rFonts w:ascii="Cambria" w:hAnsi="Cambria"/>
          <w:bCs/>
          <w:iCs/>
          <w:sz w:val="22"/>
          <w:szCs w:val="28"/>
        </w:rPr>
      </w:pPr>
      <w:r w:rsidRPr="0051505C">
        <w:rPr>
          <w:rFonts w:ascii="Cambria" w:hAnsi="Cambria"/>
          <w:sz w:val="22"/>
          <w:szCs w:val="28"/>
        </w:rPr>
        <w:t xml:space="preserve">ОКТМО </w:t>
      </w:r>
      <w:r w:rsidRPr="0051505C">
        <w:rPr>
          <w:rFonts w:ascii="Cambria" w:hAnsi="Cambria"/>
          <w:bCs/>
          <w:iCs/>
          <w:sz w:val="22"/>
          <w:szCs w:val="28"/>
        </w:rPr>
        <w:t>68701000001</w:t>
      </w:r>
    </w:p>
    <w:p w:rsidR="0051505C" w:rsidRPr="0051505C" w:rsidRDefault="0051505C" w:rsidP="0051505C">
      <w:pPr>
        <w:pStyle w:val="BodyText21"/>
        <w:spacing w:line="240" w:lineRule="auto"/>
        <w:ind w:firstLine="0"/>
        <w:rPr>
          <w:rFonts w:ascii="Cambria" w:hAnsi="Cambria"/>
          <w:bCs/>
          <w:iCs/>
          <w:sz w:val="22"/>
          <w:szCs w:val="28"/>
        </w:rPr>
      </w:pPr>
      <w:r w:rsidRPr="0051505C">
        <w:rPr>
          <w:rFonts w:ascii="Cambria" w:hAnsi="Cambria"/>
          <w:bCs/>
          <w:iCs/>
          <w:sz w:val="22"/>
          <w:szCs w:val="28"/>
        </w:rPr>
        <w:t>ОКПО 27365787</w:t>
      </w:r>
    </w:p>
    <w:p w:rsidR="0051505C" w:rsidRPr="0051505C" w:rsidRDefault="0051505C" w:rsidP="0051505C">
      <w:pPr>
        <w:pStyle w:val="BodyText21"/>
        <w:spacing w:line="240" w:lineRule="auto"/>
        <w:ind w:firstLine="0"/>
        <w:rPr>
          <w:rFonts w:ascii="Cambria" w:hAnsi="Cambria"/>
          <w:bCs/>
          <w:iCs/>
          <w:sz w:val="22"/>
          <w:szCs w:val="28"/>
        </w:rPr>
      </w:pPr>
      <w:r w:rsidRPr="0051505C">
        <w:rPr>
          <w:rFonts w:ascii="Cambria" w:hAnsi="Cambria"/>
          <w:bCs/>
          <w:iCs/>
          <w:sz w:val="22"/>
          <w:szCs w:val="28"/>
        </w:rPr>
        <w:t>ОГРН 1026801156689</w:t>
      </w:r>
    </w:p>
    <w:p w:rsidR="0051505C" w:rsidRPr="0051505C" w:rsidRDefault="0051505C" w:rsidP="0051505C">
      <w:pPr>
        <w:pStyle w:val="BodyText21"/>
        <w:spacing w:line="240" w:lineRule="auto"/>
        <w:ind w:firstLine="0"/>
        <w:rPr>
          <w:rFonts w:ascii="Cambria" w:hAnsi="Cambria"/>
          <w:sz w:val="22"/>
          <w:szCs w:val="28"/>
        </w:rPr>
      </w:pPr>
      <w:r w:rsidRPr="0051505C">
        <w:rPr>
          <w:rFonts w:ascii="Cambria" w:hAnsi="Cambria"/>
          <w:bCs/>
          <w:iCs/>
          <w:sz w:val="22"/>
          <w:szCs w:val="28"/>
        </w:rPr>
        <w:t xml:space="preserve">КБК 00000000000000000180 – </w:t>
      </w:r>
      <w:proofErr w:type="spellStart"/>
      <w:r w:rsidRPr="0051505C">
        <w:rPr>
          <w:rFonts w:ascii="Cambria" w:hAnsi="Cambria"/>
          <w:bCs/>
          <w:iCs/>
          <w:sz w:val="22"/>
          <w:szCs w:val="28"/>
        </w:rPr>
        <w:t>орг</w:t>
      </w:r>
      <w:proofErr w:type="gramStart"/>
      <w:r w:rsidRPr="0051505C">
        <w:rPr>
          <w:rFonts w:ascii="Cambria" w:hAnsi="Cambria"/>
          <w:bCs/>
          <w:iCs/>
          <w:sz w:val="22"/>
          <w:szCs w:val="28"/>
        </w:rPr>
        <w:t>.в</w:t>
      </w:r>
      <w:proofErr w:type="gramEnd"/>
      <w:r w:rsidRPr="0051505C">
        <w:rPr>
          <w:rFonts w:ascii="Cambria" w:hAnsi="Cambria"/>
          <w:bCs/>
          <w:iCs/>
          <w:sz w:val="22"/>
          <w:szCs w:val="28"/>
        </w:rPr>
        <w:t>зносы</w:t>
      </w:r>
      <w:proofErr w:type="spellEnd"/>
    </w:p>
    <w:p w:rsidR="00F053C8" w:rsidRPr="0051505C" w:rsidRDefault="0051505C" w:rsidP="0051505C">
      <w:pPr>
        <w:spacing w:after="0" w:line="240" w:lineRule="auto"/>
        <w:jc w:val="both"/>
        <w:rPr>
          <w:rFonts w:ascii="Cambria" w:hAnsi="Cambria"/>
          <w:szCs w:val="28"/>
        </w:rPr>
      </w:pPr>
      <w:r w:rsidRPr="0051505C">
        <w:rPr>
          <w:rFonts w:ascii="Cambria" w:hAnsi="Cambria"/>
          <w:szCs w:val="28"/>
        </w:rPr>
        <w:t xml:space="preserve">«Прочие безвозмездные поступления» </w:t>
      </w:r>
      <w:proofErr w:type="spellStart"/>
      <w:r w:rsidRPr="0051505C">
        <w:rPr>
          <w:rFonts w:ascii="Cambria" w:hAnsi="Cambria"/>
          <w:szCs w:val="28"/>
        </w:rPr>
        <w:t>Оргвзнос</w:t>
      </w:r>
      <w:proofErr w:type="spellEnd"/>
      <w:r w:rsidRPr="0051505C">
        <w:rPr>
          <w:rFonts w:ascii="Cambria" w:hAnsi="Cambria"/>
          <w:szCs w:val="28"/>
        </w:rPr>
        <w:t xml:space="preserve"> за участие в </w:t>
      </w:r>
      <w:r w:rsidRPr="0051505C">
        <w:rPr>
          <w:rFonts w:ascii="Cambria" w:hAnsi="Cambria"/>
          <w:szCs w:val="28"/>
        </w:rPr>
        <w:br/>
        <w:t xml:space="preserve">Международной научной конференции «Тамбовские правовые чтения имени </w:t>
      </w:r>
      <w:r>
        <w:rPr>
          <w:rFonts w:ascii="Cambria" w:hAnsi="Cambria"/>
          <w:szCs w:val="28"/>
        </w:rPr>
        <w:br/>
      </w:r>
      <w:r w:rsidRPr="0051505C">
        <w:rPr>
          <w:rFonts w:ascii="Cambria" w:hAnsi="Cambria"/>
          <w:szCs w:val="28"/>
        </w:rPr>
        <w:t>Ф.Н. Плевако»</w:t>
      </w:r>
    </w:p>
    <w:p w:rsidR="0051505C" w:rsidRDefault="0051505C">
      <w:pPr>
        <w:rPr>
          <w:rFonts w:ascii="Cambria" w:eastAsia="Times New Roman" w:hAnsi="Cambria" w:cs="Times New Roman"/>
          <w:b/>
          <w:sz w:val="24"/>
          <w:szCs w:val="28"/>
          <w:lang w:eastAsia="ru-RU"/>
        </w:rPr>
        <w:sectPr w:rsidR="0051505C" w:rsidSect="0051505C">
          <w:type w:val="continuous"/>
          <w:pgSz w:w="11906" w:h="16838"/>
          <w:pgMar w:top="1134" w:right="566" w:bottom="1134" w:left="993" w:header="708" w:footer="374" w:gutter="0"/>
          <w:cols w:num="2" w:space="708"/>
          <w:docGrid w:linePitch="360"/>
        </w:sectPr>
      </w:pPr>
    </w:p>
    <w:p w:rsidR="00A06040" w:rsidRPr="0051505C" w:rsidRDefault="00A06040" w:rsidP="00A06040">
      <w:pPr>
        <w:spacing w:after="0" w:line="240" w:lineRule="auto"/>
        <w:jc w:val="center"/>
        <w:rPr>
          <w:rFonts w:ascii="Cambria" w:hAnsi="Cambria"/>
          <w:sz w:val="24"/>
          <w:szCs w:val="28"/>
        </w:rPr>
      </w:pPr>
      <w:r w:rsidRPr="0051505C">
        <w:rPr>
          <w:rFonts w:ascii="Cambria" w:hAnsi="Cambria"/>
          <w:b/>
          <w:sz w:val="24"/>
          <w:szCs w:val="28"/>
        </w:rPr>
        <w:lastRenderedPageBreak/>
        <w:t>Заявка</w:t>
      </w:r>
    </w:p>
    <w:tbl>
      <w:tblPr>
        <w:tblW w:w="0" w:type="auto"/>
        <w:jc w:val="center"/>
        <w:tblInd w:w="-11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2"/>
        <w:gridCol w:w="2899"/>
      </w:tblGrid>
      <w:tr w:rsidR="00A06040" w:rsidRPr="0051505C" w:rsidTr="0051505C">
        <w:trPr>
          <w:jc w:val="center"/>
        </w:trPr>
        <w:tc>
          <w:tcPr>
            <w:tcW w:w="5812" w:type="dxa"/>
          </w:tcPr>
          <w:p w:rsidR="00A06040" w:rsidRPr="0051505C" w:rsidRDefault="00A06040" w:rsidP="00A06040">
            <w:pPr>
              <w:spacing w:after="0" w:line="240" w:lineRule="auto"/>
              <w:rPr>
                <w:rFonts w:ascii="Cambria" w:hAnsi="Cambria"/>
                <w:szCs w:val="28"/>
              </w:rPr>
            </w:pPr>
            <w:r w:rsidRPr="0051505C">
              <w:rPr>
                <w:rFonts w:ascii="Cambria" w:hAnsi="Cambria"/>
                <w:szCs w:val="28"/>
              </w:rPr>
              <w:t>Ф.И.О. автора</w:t>
            </w:r>
          </w:p>
        </w:tc>
        <w:tc>
          <w:tcPr>
            <w:tcW w:w="2899" w:type="dxa"/>
          </w:tcPr>
          <w:p w:rsidR="00A06040" w:rsidRPr="0051505C" w:rsidRDefault="00A06040" w:rsidP="00A06040">
            <w:pPr>
              <w:spacing w:after="0" w:line="240" w:lineRule="auto"/>
              <w:ind w:firstLine="362"/>
              <w:rPr>
                <w:rFonts w:ascii="Cambria" w:hAnsi="Cambria"/>
                <w:szCs w:val="16"/>
              </w:rPr>
            </w:pPr>
          </w:p>
        </w:tc>
      </w:tr>
      <w:tr w:rsidR="00A06040" w:rsidRPr="0051505C" w:rsidTr="0051505C">
        <w:trPr>
          <w:jc w:val="center"/>
        </w:trPr>
        <w:tc>
          <w:tcPr>
            <w:tcW w:w="5812" w:type="dxa"/>
          </w:tcPr>
          <w:p w:rsidR="00A06040" w:rsidRPr="0051505C" w:rsidRDefault="00A06040" w:rsidP="00A06040">
            <w:pPr>
              <w:spacing w:after="0" w:line="240" w:lineRule="auto"/>
              <w:rPr>
                <w:rFonts w:ascii="Cambria" w:hAnsi="Cambria"/>
                <w:szCs w:val="28"/>
              </w:rPr>
            </w:pPr>
            <w:r w:rsidRPr="0051505C">
              <w:rPr>
                <w:rFonts w:ascii="Cambria" w:hAnsi="Cambria"/>
                <w:szCs w:val="28"/>
              </w:rPr>
              <w:t>Место работы (ВУЗ)</w:t>
            </w:r>
          </w:p>
        </w:tc>
        <w:tc>
          <w:tcPr>
            <w:tcW w:w="2899" w:type="dxa"/>
          </w:tcPr>
          <w:p w:rsidR="00A06040" w:rsidRPr="0051505C" w:rsidRDefault="00A06040" w:rsidP="00A06040">
            <w:pPr>
              <w:spacing w:after="0" w:line="240" w:lineRule="auto"/>
              <w:ind w:firstLine="362"/>
              <w:rPr>
                <w:rFonts w:ascii="Cambria" w:hAnsi="Cambria"/>
                <w:szCs w:val="16"/>
              </w:rPr>
            </w:pPr>
          </w:p>
        </w:tc>
      </w:tr>
      <w:tr w:rsidR="00A06040" w:rsidRPr="0051505C" w:rsidTr="0051505C">
        <w:trPr>
          <w:jc w:val="center"/>
        </w:trPr>
        <w:tc>
          <w:tcPr>
            <w:tcW w:w="5812" w:type="dxa"/>
          </w:tcPr>
          <w:p w:rsidR="00A06040" w:rsidRPr="0051505C" w:rsidRDefault="00A06040" w:rsidP="00A06040">
            <w:pPr>
              <w:spacing w:after="0" w:line="240" w:lineRule="auto"/>
              <w:rPr>
                <w:rFonts w:ascii="Cambria" w:hAnsi="Cambria"/>
                <w:szCs w:val="28"/>
              </w:rPr>
            </w:pPr>
            <w:r w:rsidRPr="0051505C">
              <w:rPr>
                <w:rFonts w:ascii="Cambria" w:hAnsi="Cambria"/>
                <w:szCs w:val="28"/>
              </w:rPr>
              <w:t>Должность, кафедра без сокращений, ученая степень, ученое звание</w:t>
            </w:r>
          </w:p>
        </w:tc>
        <w:tc>
          <w:tcPr>
            <w:tcW w:w="2899" w:type="dxa"/>
          </w:tcPr>
          <w:p w:rsidR="00A06040" w:rsidRPr="0051505C" w:rsidRDefault="00A06040" w:rsidP="00A06040">
            <w:pPr>
              <w:spacing w:after="0" w:line="240" w:lineRule="auto"/>
              <w:ind w:firstLine="362"/>
              <w:rPr>
                <w:rFonts w:ascii="Cambria" w:hAnsi="Cambria"/>
                <w:szCs w:val="16"/>
              </w:rPr>
            </w:pPr>
          </w:p>
        </w:tc>
      </w:tr>
      <w:tr w:rsidR="00A06040" w:rsidRPr="0051505C" w:rsidTr="0051505C">
        <w:trPr>
          <w:jc w:val="center"/>
        </w:trPr>
        <w:tc>
          <w:tcPr>
            <w:tcW w:w="5812" w:type="dxa"/>
          </w:tcPr>
          <w:p w:rsidR="00A06040" w:rsidRPr="0051505C" w:rsidRDefault="00A06040" w:rsidP="00A06040">
            <w:pPr>
              <w:spacing w:after="0" w:line="240" w:lineRule="auto"/>
              <w:rPr>
                <w:rFonts w:ascii="Cambria" w:hAnsi="Cambria"/>
                <w:szCs w:val="28"/>
              </w:rPr>
            </w:pPr>
            <w:r w:rsidRPr="0051505C">
              <w:rPr>
                <w:rFonts w:ascii="Cambria" w:hAnsi="Cambria"/>
                <w:szCs w:val="28"/>
              </w:rPr>
              <w:t>Адрес рабочий, домашний</w:t>
            </w:r>
          </w:p>
        </w:tc>
        <w:tc>
          <w:tcPr>
            <w:tcW w:w="2899" w:type="dxa"/>
          </w:tcPr>
          <w:p w:rsidR="00A06040" w:rsidRPr="0051505C" w:rsidRDefault="00A06040" w:rsidP="00A06040">
            <w:pPr>
              <w:spacing w:after="0" w:line="240" w:lineRule="auto"/>
              <w:ind w:firstLine="362"/>
              <w:rPr>
                <w:rFonts w:ascii="Cambria" w:hAnsi="Cambria"/>
                <w:szCs w:val="16"/>
              </w:rPr>
            </w:pPr>
          </w:p>
        </w:tc>
      </w:tr>
      <w:tr w:rsidR="00A06040" w:rsidRPr="0051505C" w:rsidTr="0051505C">
        <w:trPr>
          <w:jc w:val="center"/>
        </w:trPr>
        <w:tc>
          <w:tcPr>
            <w:tcW w:w="5812" w:type="dxa"/>
          </w:tcPr>
          <w:p w:rsidR="00A06040" w:rsidRPr="0051505C" w:rsidRDefault="00A06040" w:rsidP="00A06040">
            <w:pPr>
              <w:spacing w:after="0" w:line="240" w:lineRule="auto"/>
              <w:rPr>
                <w:rFonts w:ascii="Cambria" w:hAnsi="Cambria"/>
                <w:szCs w:val="28"/>
              </w:rPr>
            </w:pPr>
            <w:r w:rsidRPr="0051505C">
              <w:rPr>
                <w:rFonts w:ascii="Cambria" w:hAnsi="Cambria"/>
                <w:szCs w:val="28"/>
                <w:lang w:val="en-US"/>
              </w:rPr>
              <w:t>E</w:t>
            </w:r>
            <w:r w:rsidRPr="0051505C">
              <w:rPr>
                <w:rFonts w:ascii="Cambria" w:hAnsi="Cambria"/>
                <w:szCs w:val="28"/>
              </w:rPr>
              <w:t>-</w:t>
            </w:r>
            <w:r w:rsidRPr="0051505C">
              <w:rPr>
                <w:rFonts w:ascii="Cambria" w:hAnsi="Cambria"/>
                <w:szCs w:val="28"/>
                <w:lang w:val="en-US"/>
              </w:rPr>
              <w:t>mail</w:t>
            </w:r>
          </w:p>
        </w:tc>
        <w:tc>
          <w:tcPr>
            <w:tcW w:w="2899" w:type="dxa"/>
          </w:tcPr>
          <w:p w:rsidR="00A06040" w:rsidRPr="0051505C" w:rsidRDefault="00A06040" w:rsidP="00A06040">
            <w:pPr>
              <w:spacing w:after="0" w:line="240" w:lineRule="auto"/>
              <w:ind w:firstLine="362"/>
              <w:rPr>
                <w:rFonts w:ascii="Cambria" w:hAnsi="Cambria"/>
                <w:szCs w:val="16"/>
              </w:rPr>
            </w:pPr>
          </w:p>
        </w:tc>
      </w:tr>
      <w:tr w:rsidR="00A06040" w:rsidRPr="0051505C" w:rsidTr="0051505C">
        <w:trPr>
          <w:jc w:val="center"/>
        </w:trPr>
        <w:tc>
          <w:tcPr>
            <w:tcW w:w="5812" w:type="dxa"/>
          </w:tcPr>
          <w:p w:rsidR="00A06040" w:rsidRPr="0051505C" w:rsidRDefault="00A06040" w:rsidP="00A06040">
            <w:pPr>
              <w:spacing w:after="0" w:line="240" w:lineRule="auto"/>
              <w:rPr>
                <w:rFonts w:ascii="Cambria" w:hAnsi="Cambria"/>
                <w:szCs w:val="28"/>
              </w:rPr>
            </w:pPr>
            <w:r w:rsidRPr="0051505C">
              <w:rPr>
                <w:rFonts w:ascii="Cambria" w:hAnsi="Cambria"/>
                <w:szCs w:val="28"/>
              </w:rPr>
              <w:t>Телефон рабочий, домашний, мобильный</w:t>
            </w:r>
          </w:p>
        </w:tc>
        <w:tc>
          <w:tcPr>
            <w:tcW w:w="2899" w:type="dxa"/>
          </w:tcPr>
          <w:p w:rsidR="00A06040" w:rsidRPr="0051505C" w:rsidRDefault="00A06040" w:rsidP="00A06040">
            <w:pPr>
              <w:spacing w:after="0" w:line="240" w:lineRule="auto"/>
              <w:ind w:firstLine="362"/>
              <w:rPr>
                <w:rFonts w:ascii="Cambria" w:hAnsi="Cambria"/>
                <w:szCs w:val="16"/>
              </w:rPr>
            </w:pPr>
          </w:p>
        </w:tc>
      </w:tr>
      <w:tr w:rsidR="00A06040" w:rsidRPr="0051505C" w:rsidTr="0051505C">
        <w:trPr>
          <w:jc w:val="center"/>
        </w:trPr>
        <w:tc>
          <w:tcPr>
            <w:tcW w:w="5812" w:type="dxa"/>
          </w:tcPr>
          <w:p w:rsidR="00A06040" w:rsidRPr="0051505C" w:rsidRDefault="00A06040" w:rsidP="00A06040">
            <w:pPr>
              <w:spacing w:after="0" w:line="240" w:lineRule="auto"/>
              <w:rPr>
                <w:rFonts w:ascii="Cambria" w:hAnsi="Cambria"/>
                <w:szCs w:val="28"/>
              </w:rPr>
            </w:pPr>
            <w:r w:rsidRPr="0051505C">
              <w:rPr>
                <w:rFonts w:ascii="Cambria" w:hAnsi="Cambria"/>
                <w:szCs w:val="28"/>
              </w:rPr>
              <w:t>Тема статьи</w:t>
            </w:r>
          </w:p>
        </w:tc>
        <w:tc>
          <w:tcPr>
            <w:tcW w:w="2899" w:type="dxa"/>
          </w:tcPr>
          <w:p w:rsidR="00A06040" w:rsidRPr="0051505C" w:rsidRDefault="00A06040" w:rsidP="00A06040">
            <w:pPr>
              <w:spacing w:after="0" w:line="240" w:lineRule="auto"/>
              <w:ind w:firstLine="362"/>
              <w:rPr>
                <w:rFonts w:ascii="Cambria" w:hAnsi="Cambria"/>
                <w:szCs w:val="16"/>
              </w:rPr>
            </w:pPr>
          </w:p>
        </w:tc>
      </w:tr>
      <w:tr w:rsidR="00A06040" w:rsidRPr="0051505C" w:rsidTr="0051505C">
        <w:trPr>
          <w:jc w:val="center"/>
        </w:trPr>
        <w:tc>
          <w:tcPr>
            <w:tcW w:w="5812" w:type="dxa"/>
          </w:tcPr>
          <w:p w:rsidR="00A06040" w:rsidRPr="0051505C" w:rsidRDefault="00F053C8" w:rsidP="00F053C8">
            <w:pPr>
              <w:spacing w:after="0" w:line="240" w:lineRule="auto"/>
              <w:rPr>
                <w:rFonts w:ascii="Cambria" w:hAnsi="Cambria"/>
                <w:szCs w:val="28"/>
              </w:rPr>
            </w:pPr>
            <w:r w:rsidRPr="0051505C">
              <w:rPr>
                <w:rFonts w:ascii="Cambria" w:hAnsi="Cambria"/>
                <w:szCs w:val="28"/>
              </w:rPr>
              <w:t>Название</w:t>
            </w:r>
            <w:r w:rsidR="00A06040" w:rsidRPr="0051505C">
              <w:rPr>
                <w:rFonts w:ascii="Cambria" w:hAnsi="Cambria"/>
                <w:szCs w:val="28"/>
              </w:rPr>
              <w:t xml:space="preserve"> секции</w:t>
            </w:r>
          </w:p>
        </w:tc>
        <w:tc>
          <w:tcPr>
            <w:tcW w:w="2899" w:type="dxa"/>
          </w:tcPr>
          <w:p w:rsidR="00A06040" w:rsidRPr="0051505C" w:rsidRDefault="00A06040" w:rsidP="00A06040">
            <w:pPr>
              <w:spacing w:after="0" w:line="240" w:lineRule="auto"/>
              <w:ind w:firstLine="362"/>
              <w:rPr>
                <w:rFonts w:ascii="Cambria" w:hAnsi="Cambria"/>
                <w:szCs w:val="16"/>
              </w:rPr>
            </w:pPr>
          </w:p>
        </w:tc>
      </w:tr>
      <w:tr w:rsidR="00A06040" w:rsidRPr="0051505C" w:rsidTr="0051505C">
        <w:trPr>
          <w:jc w:val="center"/>
        </w:trPr>
        <w:tc>
          <w:tcPr>
            <w:tcW w:w="5812" w:type="dxa"/>
          </w:tcPr>
          <w:p w:rsidR="00A06040" w:rsidRPr="0051505C" w:rsidRDefault="00A06040" w:rsidP="00A06040">
            <w:pPr>
              <w:spacing w:after="0" w:line="240" w:lineRule="auto"/>
              <w:rPr>
                <w:rFonts w:ascii="Cambria" w:hAnsi="Cambria"/>
                <w:szCs w:val="28"/>
              </w:rPr>
            </w:pPr>
            <w:r w:rsidRPr="0051505C">
              <w:rPr>
                <w:rFonts w:ascii="Cambria" w:hAnsi="Cambria"/>
                <w:szCs w:val="28"/>
              </w:rPr>
              <w:t>Требуемое количество экземпляров сборника</w:t>
            </w:r>
          </w:p>
        </w:tc>
        <w:tc>
          <w:tcPr>
            <w:tcW w:w="2899" w:type="dxa"/>
          </w:tcPr>
          <w:p w:rsidR="00A06040" w:rsidRPr="0051505C" w:rsidRDefault="00A06040" w:rsidP="00A06040">
            <w:pPr>
              <w:spacing w:after="0" w:line="240" w:lineRule="auto"/>
              <w:ind w:firstLine="362"/>
              <w:rPr>
                <w:rFonts w:ascii="Cambria" w:hAnsi="Cambria"/>
                <w:szCs w:val="16"/>
              </w:rPr>
            </w:pPr>
          </w:p>
        </w:tc>
      </w:tr>
      <w:tr w:rsidR="00A06040" w:rsidRPr="0051505C" w:rsidTr="0051505C">
        <w:trPr>
          <w:jc w:val="center"/>
        </w:trPr>
        <w:tc>
          <w:tcPr>
            <w:tcW w:w="5812" w:type="dxa"/>
          </w:tcPr>
          <w:p w:rsidR="00A06040" w:rsidRPr="0051505C" w:rsidRDefault="00A06040" w:rsidP="00A06040">
            <w:pPr>
              <w:spacing w:after="0" w:line="240" w:lineRule="auto"/>
              <w:rPr>
                <w:rFonts w:ascii="Cambria" w:hAnsi="Cambria"/>
                <w:spacing w:val="-4"/>
                <w:szCs w:val="28"/>
              </w:rPr>
            </w:pPr>
            <w:r w:rsidRPr="0051505C">
              <w:rPr>
                <w:rFonts w:ascii="Cambria" w:hAnsi="Cambria"/>
                <w:spacing w:val="-4"/>
                <w:szCs w:val="28"/>
              </w:rPr>
              <w:t>Адрес, на который высылать сборник (обязательно с указанием индекса и фамилии получателя)</w:t>
            </w:r>
          </w:p>
        </w:tc>
        <w:tc>
          <w:tcPr>
            <w:tcW w:w="2899" w:type="dxa"/>
          </w:tcPr>
          <w:p w:rsidR="00A06040" w:rsidRPr="0051505C" w:rsidRDefault="00A06040" w:rsidP="00A06040">
            <w:pPr>
              <w:spacing w:after="0" w:line="240" w:lineRule="auto"/>
              <w:ind w:firstLine="362"/>
              <w:rPr>
                <w:rFonts w:ascii="Cambria" w:hAnsi="Cambria"/>
                <w:szCs w:val="16"/>
              </w:rPr>
            </w:pPr>
          </w:p>
        </w:tc>
      </w:tr>
    </w:tbl>
    <w:p w:rsidR="006962CB" w:rsidRPr="006962CB" w:rsidRDefault="006962CB" w:rsidP="006962CB">
      <w:pPr>
        <w:tabs>
          <w:tab w:val="left" w:pos="3259"/>
        </w:tabs>
      </w:pPr>
    </w:p>
    <w:sectPr w:rsidR="006962CB" w:rsidRPr="006962CB" w:rsidSect="003B5912">
      <w:type w:val="continuous"/>
      <w:pgSz w:w="11906" w:h="16838"/>
      <w:pgMar w:top="1134" w:right="566" w:bottom="1134" w:left="993" w:header="708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2CB" w:rsidRDefault="006962CB" w:rsidP="006962CB">
      <w:pPr>
        <w:spacing w:after="0" w:line="240" w:lineRule="auto"/>
      </w:pPr>
      <w:r>
        <w:separator/>
      </w:r>
    </w:p>
  </w:endnote>
  <w:endnote w:type="continuationSeparator" w:id="0">
    <w:p w:rsidR="006962CB" w:rsidRDefault="006962CB" w:rsidP="00696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???????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2CB" w:rsidRPr="006962CB" w:rsidRDefault="006962CB" w:rsidP="006962CB">
    <w:pPr>
      <w:pStyle w:val="a8"/>
      <w:jc w:val="both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2CB" w:rsidRDefault="006962CB" w:rsidP="006962CB">
      <w:pPr>
        <w:spacing w:after="0" w:line="240" w:lineRule="auto"/>
      </w:pPr>
      <w:r>
        <w:separator/>
      </w:r>
    </w:p>
  </w:footnote>
  <w:footnote w:type="continuationSeparator" w:id="0">
    <w:p w:rsidR="006962CB" w:rsidRDefault="006962CB" w:rsidP="006962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912" w:rsidRDefault="006962CB" w:rsidP="003B5912">
    <w:pPr>
      <w:pStyle w:val="a6"/>
      <w:jc w:val="center"/>
    </w:pPr>
    <w:r>
      <w:rPr>
        <w:noProof/>
        <w:lang w:eastAsia="ru-RU"/>
      </w:rPr>
      <w:drawing>
        <wp:inline distT="0" distB="0" distL="0" distR="0" wp14:anchorId="7852C7BF" wp14:editId="1AC5DBD5">
          <wp:extent cx="4724400" cy="574706"/>
          <wp:effectExtent l="0" t="0" r="0" b="0"/>
          <wp:docPr id="2" name="Рисунок 2" descr="http://law.tsutmb.ru/images/template_images/logo_ligh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law.tsutmb.ru/images/template_images/logo_ligh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3545" cy="5794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503D8">
      <w:rPr>
        <w:noProof/>
        <w:lang w:eastAsia="ru-RU"/>
      </w:rPr>
      <w:drawing>
        <wp:inline distT="0" distB="0" distL="0" distR="0" wp14:anchorId="338F2E28" wp14:editId="16EA7BB7">
          <wp:extent cx="1782519" cy="552450"/>
          <wp:effectExtent l="0" t="0" r="8255" b="0"/>
          <wp:docPr id="1" name="Рисунок 1" descr="http://tmbalrf.ru/upfiles/pravo_bez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tmbalrf.ru/upfiles/pravo_bezop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997" cy="5690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B8A"/>
    <w:rsid w:val="00047BD8"/>
    <w:rsid w:val="00134C1F"/>
    <w:rsid w:val="00154B8A"/>
    <w:rsid w:val="00354A99"/>
    <w:rsid w:val="003B5912"/>
    <w:rsid w:val="00420F82"/>
    <w:rsid w:val="004B30D2"/>
    <w:rsid w:val="004E0588"/>
    <w:rsid w:val="0051505C"/>
    <w:rsid w:val="005E6E7D"/>
    <w:rsid w:val="006962CB"/>
    <w:rsid w:val="00784090"/>
    <w:rsid w:val="007D1AEB"/>
    <w:rsid w:val="00832DEE"/>
    <w:rsid w:val="00A0396B"/>
    <w:rsid w:val="00A06040"/>
    <w:rsid w:val="00A40A06"/>
    <w:rsid w:val="00A503D8"/>
    <w:rsid w:val="00BA6428"/>
    <w:rsid w:val="00D34988"/>
    <w:rsid w:val="00D751A8"/>
    <w:rsid w:val="00E95A96"/>
    <w:rsid w:val="00F053C8"/>
    <w:rsid w:val="00F1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C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4C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4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4C1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962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62CB"/>
  </w:style>
  <w:style w:type="paragraph" w:styleId="a8">
    <w:name w:val="footer"/>
    <w:basedOn w:val="a"/>
    <w:link w:val="a9"/>
    <w:uiPriority w:val="99"/>
    <w:unhideWhenUsed/>
    <w:rsid w:val="006962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62CB"/>
  </w:style>
  <w:style w:type="character" w:styleId="aa">
    <w:name w:val="Strong"/>
    <w:qFormat/>
    <w:rsid w:val="00A06040"/>
    <w:rPr>
      <w:b/>
      <w:bCs/>
    </w:rPr>
  </w:style>
  <w:style w:type="paragraph" w:styleId="2">
    <w:name w:val="Body Text Indent 2"/>
    <w:basedOn w:val="a"/>
    <w:link w:val="20"/>
    <w:rsid w:val="00A0604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0604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1">
    <w:name w:val="Body Text 21"/>
    <w:basedOn w:val="a"/>
    <w:rsid w:val="00A06040"/>
    <w:pPr>
      <w:spacing w:after="0" w:line="300" w:lineRule="auto"/>
      <w:ind w:firstLine="720"/>
      <w:jc w:val="both"/>
    </w:pPr>
    <w:rPr>
      <w:rFonts w:ascii="Arial Narrow" w:eastAsia="Times New Roman" w:hAnsi="Arial Narrow" w:cs="Times New Roman"/>
      <w:sz w:val="28"/>
      <w:szCs w:val="20"/>
      <w:lang w:eastAsia="ru-RU"/>
    </w:rPr>
  </w:style>
  <w:style w:type="character" w:styleId="ab">
    <w:name w:val="Hyperlink"/>
    <w:rsid w:val="00A060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C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34C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4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4C1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962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962CB"/>
  </w:style>
  <w:style w:type="paragraph" w:styleId="a8">
    <w:name w:val="footer"/>
    <w:basedOn w:val="a"/>
    <w:link w:val="a9"/>
    <w:uiPriority w:val="99"/>
    <w:unhideWhenUsed/>
    <w:rsid w:val="006962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962CB"/>
  </w:style>
  <w:style w:type="character" w:styleId="aa">
    <w:name w:val="Strong"/>
    <w:qFormat/>
    <w:rsid w:val="00A06040"/>
    <w:rPr>
      <w:b/>
      <w:bCs/>
    </w:rPr>
  </w:style>
  <w:style w:type="paragraph" w:styleId="2">
    <w:name w:val="Body Text Indent 2"/>
    <w:basedOn w:val="a"/>
    <w:link w:val="20"/>
    <w:rsid w:val="00A0604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0604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21">
    <w:name w:val="Body Text 21"/>
    <w:basedOn w:val="a"/>
    <w:rsid w:val="00A06040"/>
    <w:pPr>
      <w:spacing w:after="0" w:line="300" w:lineRule="auto"/>
      <w:ind w:firstLine="720"/>
      <w:jc w:val="both"/>
    </w:pPr>
    <w:rPr>
      <w:rFonts w:ascii="Arial Narrow" w:eastAsia="Times New Roman" w:hAnsi="Arial Narrow" w:cs="Times New Roman"/>
      <w:sz w:val="28"/>
      <w:szCs w:val="20"/>
      <w:lang w:eastAsia="ru-RU"/>
    </w:rPr>
  </w:style>
  <w:style w:type="character" w:styleId="ab">
    <w:name w:val="Hyperlink"/>
    <w:rsid w:val="00A060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A6481-B8FE-468A-A543-58DC4CDD9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Роман</cp:lastModifiedBy>
  <cp:revision>4</cp:revision>
  <cp:lastPrinted>2017-04-10T06:40:00Z</cp:lastPrinted>
  <dcterms:created xsi:type="dcterms:W3CDTF">2017-04-10T06:42:00Z</dcterms:created>
  <dcterms:modified xsi:type="dcterms:W3CDTF">2017-04-30T06:32:00Z</dcterms:modified>
</cp:coreProperties>
</file>